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ED26" w14:textId="77777777" w:rsidR="00E2565C" w:rsidRDefault="00A77CE5" w:rsidP="00A77CE5">
      <w:pPr>
        <w:spacing w:line="100" w:lineRule="atLeas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</w:t>
      </w:r>
      <w:r w:rsidR="00E2565C">
        <w:rPr>
          <w:b/>
          <w:bCs/>
          <w:sz w:val="20"/>
          <w:szCs w:val="20"/>
        </w:rPr>
        <w:t xml:space="preserve">                      </w:t>
      </w:r>
    </w:p>
    <w:p w14:paraId="6FE2ADA2" w14:textId="515929CF" w:rsidR="00A77CE5" w:rsidRDefault="00E2565C" w:rsidP="00A77CE5">
      <w:pPr>
        <w:spacing w:line="100" w:lineRule="atLeast"/>
        <w:jc w:val="right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</w:t>
      </w:r>
      <w:r w:rsidR="00A77CE5">
        <w:rPr>
          <w:b/>
          <w:bCs/>
          <w:sz w:val="20"/>
          <w:szCs w:val="20"/>
        </w:rPr>
        <w:t>Załąc</w:t>
      </w:r>
      <w:r>
        <w:rPr>
          <w:b/>
          <w:bCs/>
          <w:sz w:val="20"/>
          <w:szCs w:val="20"/>
        </w:rPr>
        <w:t xml:space="preserve">znik nr 3 do zapytania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 w:rsidR="00A77CE5">
        <w:rPr>
          <w:b/>
          <w:bCs/>
          <w:sz w:val="20"/>
          <w:szCs w:val="20"/>
        </w:rPr>
        <w:t xml:space="preserve">ofertowego dot. zakupu </w:t>
      </w:r>
      <w:r w:rsidR="00DC145F">
        <w:rPr>
          <w:b/>
          <w:bCs/>
          <w:sz w:val="20"/>
          <w:szCs w:val="20"/>
        </w:rPr>
        <w:t>materiałów eksploatacyjnych</w:t>
      </w:r>
    </w:p>
    <w:p w14:paraId="662C1018" w14:textId="1B7F4E14" w:rsidR="00A77CE5" w:rsidRDefault="00717B4D" w:rsidP="00DC145F">
      <w:pPr>
        <w:tabs>
          <w:tab w:val="left" w:pos="4545"/>
          <w:tab w:val="left" w:pos="4995"/>
        </w:tabs>
        <w:spacing w:line="100" w:lineRule="atLeast"/>
      </w:pPr>
      <w:r>
        <w:rPr>
          <w:b/>
          <w:sz w:val="20"/>
          <w:szCs w:val="20"/>
        </w:rPr>
        <w:tab/>
      </w:r>
      <w:r w:rsidR="00DC145F">
        <w:rPr>
          <w:b/>
          <w:sz w:val="20"/>
          <w:szCs w:val="20"/>
        </w:rPr>
        <w:t xml:space="preserve">tuszy i tonerów </w:t>
      </w:r>
      <w:r>
        <w:rPr>
          <w:b/>
          <w:sz w:val="20"/>
          <w:szCs w:val="20"/>
        </w:rPr>
        <w:t>dla Gminy Smyków w 202</w:t>
      </w:r>
      <w:r w:rsidR="00591B0F">
        <w:rPr>
          <w:b/>
          <w:sz w:val="20"/>
          <w:szCs w:val="20"/>
        </w:rPr>
        <w:t>5</w:t>
      </w:r>
      <w:r w:rsidR="00A77CE5">
        <w:rPr>
          <w:b/>
          <w:sz w:val="20"/>
          <w:szCs w:val="20"/>
        </w:rPr>
        <w:t>r</w:t>
      </w:r>
      <w:r w:rsidR="00A77CE5">
        <w:t>.</w:t>
      </w:r>
    </w:p>
    <w:p w14:paraId="43724674" w14:textId="77777777" w:rsidR="00A77CE5" w:rsidRDefault="00A77CE5" w:rsidP="00A77CE5">
      <w:pPr>
        <w:tabs>
          <w:tab w:val="left" w:pos="4995"/>
        </w:tabs>
        <w:spacing w:line="100" w:lineRule="atLeast"/>
      </w:pPr>
    </w:p>
    <w:p w14:paraId="1205B2E6" w14:textId="77777777" w:rsidR="00072A1A" w:rsidRDefault="00665E39" w:rsidP="00A77CE5">
      <w:pPr>
        <w:spacing w:line="100" w:lineRule="atLeast"/>
        <w:jc w:val="right"/>
        <w:rPr>
          <w:i/>
          <w:sz w:val="20"/>
          <w:szCs w:val="20"/>
        </w:rPr>
      </w:pPr>
      <w:r>
        <w:rPr>
          <w:b/>
        </w:rPr>
        <w:t xml:space="preserve"> </w:t>
      </w:r>
      <w:r w:rsidR="00A606B4">
        <w:rPr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 w14:paraId="7FACE476" w14:textId="77777777" w:rsidR="00D6077B" w:rsidRPr="00523E83" w:rsidRDefault="00D6077B" w:rsidP="00D6077B">
      <w:pPr>
        <w:rPr>
          <w:rFonts w:eastAsia="Lucida Sans Unicode"/>
          <w:i/>
          <w:kern w:val="1"/>
          <w:sz w:val="22"/>
          <w:szCs w:val="22"/>
          <w:u w:val="single"/>
        </w:rPr>
      </w:pPr>
      <w:r>
        <w:rPr>
          <w:b/>
        </w:rPr>
        <w:t xml:space="preserve">                                                                                               </w:t>
      </w:r>
      <w:r w:rsidR="00072A1A">
        <w:rPr>
          <w:b/>
        </w:rPr>
        <w:t xml:space="preserve">                  </w:t>
      </w:r>
    </w:p>
    <w:p w14:paraId="26C58AF0" w14:textId="77777777" w:rsidR="00D6077B" w:rsidRPr="00523E83" w:rsidRDefault="00D6077B" w:rsidP="00D6077B">
      <w:pPr>
        <w:jc w:val="center"/>
        <w:rPr>
          <w:rFonts w:eastAsia="Lucida Sans Unicode"/>
          <w:i/>
          <w:kern w:val="1"/>
          <w:sz w:val="22"/>
          <w:szCs w:val="22"/>
          <w:u w:val="single"/>
        </w:rPr>
      </w:pPr>
    </w:p>
    <w:p w14:paraId="036FEDA3" w14:textId="77777777" w:rsidR="00523E83" w:rsidRPr="00641BF0" w:rsidRDefault="00523E83" w:rsidP="00523E83">
      <w:pPr>
        <w:spacing w:line="360" w:lineRule="auto"/>
        <w:ind w:right="709"/>
        <w:jc w:val="center"/>
        <w:rPr>
          <w:b/>
          <w:sz w:val="20"/>
          <w:szCs w:val="20"/>
        </w:rPr>
      </w:pPr>
      <w:r w:rsidRPr="00641BF0">
        <w:rPr>
          <w:b/>
          <w:sz w:val="20"/>
          <w:szCs w:val="20"/>
        </w:rPr>
        <w:t>KLAUZULA INFORMACYJNA O PRZETWARZANIU DANYCH OSOBOWYCH</w:t>
      </w:r>
    </w:p>
    <w:p w14:paraId="77FC2E86" w14:textId="77777777" w:rsidR="00641BF0" w:rsidRPr="00523E83" w:rsidRDefault="00641BF0" w:rsidP="00523E83">
      <w:pPr>
        <w:spacing w:line="360" w:lineRule="auto"/>
        <w:ind w:right="709"/>
        <w:jc w:val="center"/>
        <w:rPr>
          <w:b/>
          <w:sz w:val="22"/>
          <w:szCs w:val="22"/>
        </w:rPr>
      </w:pPr>
    </w:p>
    <w:p w14:paraId="2091C03F" w14:textId="77777777" w:rsidR="00523E83" w:rsidRDefault="00523E83" w:rsidP="00641BF0">
      <w:pPr>
        <w:spacing w:line="360" w:lineRule="auto"/>
        <w:ind w:right="709"/>
        <w:jc w:val="both"/>
        <w:rPr>
          <w:sz w:val="20"/>
        </w:rPr>
      </w:pPr>
      <w:r>
        <w:rPr>
          <w:sz w:val="20"/>
        </w:rPr>
        <w:t xml:space="preserve"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288E437" w14:textId="77777777" w:rsidR="00523E83" w:rsidRDefault="00523E83" w:rsidP="00523E83">
      <w:pPr>
        <w:spacing w:line="360" w:lineRule="auto"/>
        <w:ind w:right="709" w:firstLine="284"/>
        <w:jc w:val="both"/>
      </w:pPr>
      <w:r>
        <w:rPr>
          <w:sz w:val="20"/>
        </w:rPr>
        <w:t xml:space="preserve">Poniższe zasady stosuje się począwszy od </w:t>
      </w:r>
      <w:r>
        <w:rPr>
          <w:sz w:val="20"/>
          <w:u w:val="single"/>
        </w:rPr>
        <w:t xml:space="preserve">25 maja 2018 roku. </w:t>
      </w:r>
    </w:p>
    <w:p w14:paraId="28A7D5B8" w14:textId="77777777" w:rsidR="00523E83" w:rsidRDefault="00523E83" w:rsidP="00523E83">
      <w:pPr>
        <w:spacing w:line="360" w:lineRule="auto"/>
        <w:ind w:right="709"/>
        <w:jc w:val="both"/>
        <w:rPr>
          <w:sz w:val="12"/>
        </w:rPr>
      </w:pPr>
    </w:p>
    <w:p w14:paraId="49BEAF1D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Administratorem Pani/Pana danych osobowych przetwarzanych w Urzędzie Gminy Smyków jest: </w:t>
      </w:r>
    </w:p>
    <w:p w14:paraId="3350B903" w14:textId="77777777" w:rsidR="00523E83" w:rsidRDefault="00523E83" w:rsidP="00523E83">
      <w:pPr>
        <w:pStyle w:val="Akapitzlist"/>
        <w:spacing w:after="0" w:line="360" w:lineRule="auto"/>
        <w:ind w:left="284" w:right="709"/>
        <w:jc w:val="both"/>
      </w:pPr>
      <w:r>
        <w:rPr>
          <w:rFonts w:ascii="Times New Roman" w:hAnsi="Times New Roman"/>
          <w:b/>
          <w:sz w:val="20"/>
        </w:rPr>
        <w:t>Wójt Gminy Smyków, Smyków 91, 26-212 Smyków.</w:t>
      </w:r>
    </w:p>
    <w:p w14:paraId="3AD67AE3" w14:textId="77777777" w:rsidR="00523E83" w:rsidRP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Jeśli ma Pani/Pan pytania dotyczące sposobu i zakresu przetwarzania Pani/Pana danych osobowych w zakresie działania Urzędu Gminy Smyków, a także przysługujących Pani/Panu uprawnień, może się Pani/Pan skontaktować się z Inspektorem Ochrony Danych w Urzędzie Gminy Smyków za pomocą adresu </w:t>
      </w:r>
      <w:hyperlink r:id="rId7" w:history="1">
        <w:r>
          <w:rPr>
            <w:rStyle w:val="Hipercze"/>
            <w:rFonts w:ascii="Times New Roman" w:hAnsi="Times New Roman"/>
            <w:sz w:val="20"/>
          </w:rPr>
          <w:t>iod@smykow.pl</w:t>
        </w:r>
      </w:hyperlink>
      <w:r>
        <w:rPr>
          <w:rFonts w:ascii="Times New Roman" w:hAnsi="Times New Roman"/>
          <w:sz w:val="20"/>
        </w:rPr>
        <w:t>.</w:t>
      </w:r>
    </w:p>
    <w:p w14:paraId="5135254A" w14:textId="77777777" w:rsidR="00B846FC" w:rsidRPr="00B846FC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 w:rsidRPr="00523E83">
        <w:rPr>
          <w:rFonts w:ascii="Times New Roman" w:hAnsi="Times New Roman"/>
          <w:sz w:val="20"/>
          <w:szCs w:val="20"/>
        </w:rPr>
        <w:t xml:space="preserve">Administrator danych osobowych – Wójt Gminy Smyków - przetwarza Pani/Pana dane osobowe na podstawie obowiązujących przepisów prawa, </w:t>
      </w:r>
      <w:r w:rsidRPr="00523E83">
        <w:rPr>
          <w:rFonts w:ascii="Times New Roman" w:hAnsi="Times New Roman"/>
          <w:color w:val="FF0000"/>
          <w:sz w:val="20"/>
          <w:szCs w:val="20"/>
        </w:rPr>
        <w:t>tj.</w:t>
      </w:r>
      <w:r w:rsidRPr="00523E83">
        <w:t xml:space="preserve"> </w:t>
      </w:r>
      <w:r w:rsidRPr="00523E83">
        <w:rPr>
          <w:sz w:val="20"/>
          <w:szCs w:val="20"/>
        </w:rPr>
        <w:t>USTAWA z dnia 11 września 2019 r. Prawo zamówień publicznych</w:t>
      </w:r>
      <w:r w:rsidRPr="00523E83">
        <w:rPr>
          <w:kern w:val="1"/>
          <w:sz w:val="20"/>
          <w:szCs w:val="20"/>
          <w:lang w:eastAsia="pl-PL"/>
        </w:rPr>
        <w:t xml:space="preserve">;  </w:t>
      </w:r>
      <w:r w:rsidRPr="00523E83">
        <w:rPr>
          <w:rFonts w:ascii="Times New Roman" w:hAnsi="Times New Roman"/>
          <w:sz w:val="20"/>
          <w:szCs w:val="20"/>
        </w:rPr>
        <w:t>oraz na podstawie udzielonej zgody.</w:t>
      </w:r>
    </w:p>
    <w:p w14:paraId="7EE46504" w14:textId="554AF2D0" w:rsidR="00523E83" w:rsidRPr="00B846FC" w:rsidRDefault="00523E83" w:rsidP="00B846FC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b/>
          <w:i/>
        </w:rPr>
      </w:pPr>
      <w:r w:rsidRPr="00523E83">
        <w:rPr>
          <w:rFonts w:ascii="Times New Roman" w:hAnsi="Times New Roman"/>
          <w:sz w:val="20"/>
          <w:szCs w:val="20"/>
        </w:rPr>
        <w:t xml:space="preserve"> </w:t>
      </w:r>
      <w:r w:rsidRPr="00B846FC">
        <w:rPr>
          <w:rFonts w:ascii="Times New Roman" w:hAnsi="Times New Roman"/>
          <w:sz w:val="20"/>
          <w:szCs w:val="20"/>
        </w:rPr>
        <w:t xml:space="preserve">Pani/Pana dane osobowe przetwarzane są w celu/celach wypełnienia obowiązków prawnych ciążących na Urzędzie Gminy Smyków, tj. postępowania </w:t>
      </w:r>
      <w:r w:rsidRPr="00B846FC">
        <w:rPr>
          <w:rFonts w:eastAsia="Lucida Sans Unicode"/>
          <w:kern w:val="1"/>
          <w:sz w:val="20"/>
          <w:szCs w:val="20"/>
        </w:rPr>
        <w:t xml:space="preserve">o udzielenie zamówienia publicznego </w:t>
      </w:r>
      <w:r w:rsidR="00B846FC" w:rsidRPr="00B846FC">
        <w:rPr>
          <w:b/>
          <w:i/>
          <w:sz w:val="20"/>
          <w:szCs w:val="20"/>
        </w:rPr>
        <w:t xml:space="preserve">„Zakup </w:t>
      </w:r>
      <w:r w:rsidR="00DC145F">
        <w:rPr>
          <w:b/>
          <w:i/>
          <w:sz w:val="20"/>
          <w:szCs w:val="20"/>
        </w:rPr>
        <w:t xml:space="preserve">materiałów eksploatacyjnych tuszy i tonerów </w:t>
      </w:r>
      <w:r w:rsidR="00717B4D">
        <w:rPr>
          <w:b/>
          <w:i/>
          <w:sz w:val="20"/>
          <w:szCs w:val="20"/>
        </w:rPr>
        <w:t>dla Gminy Smyków w 202</w:t>
      </w:r>
      <w:r w:rsidR="006D4CCD">
        <w:rPr>
          <w:b/>
          <w:i/>
          <w:sz w:val="20"/>
          <w:szCs w:val="20"/>
        </w:rPr>
        <w:t>5</w:t>
      </w:r>
      <w:r w:rsidR="00B846FC" w:rsidRPr="00B846FC">
        <w:rPr>
          <w:b/>
          <w:i/>
          <w:sz w:val="20"/>
          <w:szCs w:val="20"/>
        </w:rPr>
        <w:t>r.”</w:t>
      </w:r>
    </w:p>
    <w:p w14:paraId="1B044231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danych, których obowiązek podania nie wynika z przepisu prawa, Pani/Pana dane osobowe przetwarzane są na podstawie zgody - w celu wynikającym z treści wniosku/w celu ułatwienia kontaktu.</w:t>
      </w:r>
    </w:p>
    <w:p w14:paraId="0D6C0F78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danych w celach, o których mowa w pkt 4, odbiorcami Pani/Pana danych osobowych mogą być: </w:t>
      </w:r>
    </w:p>
    <w:p w14:paraId="059A34E1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7EB5DC1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inne podmioty, które na podstawie przepisów prawa bądź stosownych umów podpisanych z Gminą Smyków przetwarzają dane osobowe dla których Administratorem jest Wójt Gminy Smyków. </w:t>
      </w:r>
    </w:p>
    <w:p w14:paraId="6B786990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Pani/Pana dane osobowe będą przechowywane przez okres niezbędny do realizacji celów określonych w pkt 4 lub do momentu odwołania zgody, gdy dane są przetwarzane na jej podstawie, a po tym czasie przez okres oraz w zakresie wymaganym przez przepisy powszechnie obowiązującego prawa, </w:t>
      </w:r>
      <w:r w:rsidR="005473C4"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lastRenderedPageBreak/>
        <w:t xml:space="preserve">w szczególności ze względu na cele archiwalne w interesie publicznym, cele badań naukowych lub historycznych lub cele statystyczne. </w:t>
      </w:r>
    </w:p>
    <w:p w14:paraId="057698DA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Pani/Pana danych osobowych przysługują Pani/Panu następujące uprawnienia: </w:t>
      </w:r>
    </w:p>
    <w:p w14:paraId="31D28716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dostępu do danych osobowych, w tym prawo do uzyskania kopii tych danych;  </w:t>
      </w:r>
    </w:p>
    <w:p w14:paraId="7495310E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żądania sprostowania (poprawiania) danych osobowych – w przypadku, gdy dane są nieprawidłowe lub niekompletne; </w:t>
      </w:r>
    </w:p>
    <w:p w14:paraId="1A87CCAA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usunięcia danych osobowych (tzw. prawo do bycia zapomnianym), w przypadku, gdy:</w:t>
      </w:r>
    </w:p>
    <w:p w14:paraId="66C362DB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nie są już niezbędne do celów, dla których były zebrane lub w inny sposób przetwarzane, dane osobowe przetwarzane są niezgodnie z prawem, </w:t>
      </w:r>
    </w:p>
    <w:p w14:paraId="70B4683D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osobowe muszą być usunięte w celu wywiązania się z obowiązku wynikającego z przepisów prawa; a w stosunku do danych przetwarzanych na podstawie zgody, także w przypadku gdy: </w:t>
      </w:r>
    </w:p>
    <w:p w14:paraId="540FCF97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 osobowych, </w:t>
      </w:r>
    </w:p>
    <w:p w14:paraId="7D9BAF31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589CD4C0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ograniczenia przetwarzania danych osobowych – w przypadku, gdy:</w:t>
      </w:r>
    </w:p>
    <w:p w14:paraId="139A9D99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kwestionuje prawidłowość danych osobowych, </w:t>
      </w:r>
    </w:p>
    <w:p w14:paraId="2D9CB3E0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danych jest niezgodne z prawem, a osoba, której dane dotyczą, sprzeciwia się usunięciu danych, żądając w zamian ich ograniczenia, </w:t>
      </w:r>
    </w:p>
    <w:p w14:paraId="6FAD622D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Administrator nie potrzebuje już danych dla swoich celów, ale osoba, której dane dotyczą, potrzebuje ich do ustalenia, obrony lub dochodzenia roszczeń, </w:t>
      </w:r>
    </w:p>
    <w:p w14:paraId="699C5553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danych, do czasu ustalenia czy prawnie uzasadnione podstawy po stronie Administratora są nadrzędne wobec podstawy sprzeciwu; </w:t>
      </w:r>
    </w:p>
    <w:p w14:paraId="2D825075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sprzeciwu wobec przetwarzania danych – w przypadku, gdy łącznie spełnione są następujące przesłanki: </w:t>
      </w:r>
    </w:p>
    <w:p w14:paraId="7B556347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15CEA5A3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jest niezbędne do wykonania zadania realizowanego w interesie publicznym lub w ramach sprawowania władzy publicznej powierzonej Administratorowi lub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 </w:t>
      </w:r>
    </w:p>
    <w:p w14:paraId="33B52805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przenoszenia danych – w stosunku do danych przetwarzanych na podstawie zgody, </w:t>
      </w:r>
      <w:r w:rsidR="000966EC">
        <w:rPr>
          <w:rFonts w:ascii="Times New Roman" w:hAnsi="Times New Roman"/>
          <w:sz w:val="20"/>
        </w:rPr>
        <w:t xml:space="preserve">                          </w:t>
      </w:r>
      <w:r>
        <w:rPr>
          <w:rFonts w:ascii="Times New Roman" w:hAnsi="Times New Roman"/>
          <w:sz w:val="20"/>
        </w:rPr>
        <w:t xml:space="preserve">w przypadku gdy ich przetwarzanie odbywa się w sposób zautomatyzowany, </w:t>
      </w:r>
    </w:p>
    <w:p w14:paraId="47CD1E6F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stosunku do danych przetwarzanych na podstawie zgody przysługuje Pani/Panu prawo do cofnięcia udzielonej zgody w dowolnym momencie. Cofnięcie to nie ma wpływu na zgodność przetwarzania, którego dokonano na podstawie zgody przed jej cofnięciem, z obowiązującym prawem. </w:t>
      </w:r>
    </w:p>
    <w:p w14:paraId="23156144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W przypadku powzięcia informacji o niezgodnym z prawem przetwarzaniu w Urzędzie m.st. Warszawy Pani/Pana danych osobowych, przysługuje Pani/Panu prawo wniesienia skargi do organu nadzorczego właściwego w sprawach ochrony danych osobowych. </w:t>
      </w:r>
    </w:p>
    <w:p w14:paraId="0641387C" w14:textId="77777777" w:rsidR="00523E83" w:rsidRPr="005473C4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Pr="005473C4">
        <w:rPr>
          <w:rFonts w:ascii="Times New Roman" w:hAnsi="Times New Roman"/>
          <w:sz w:val="20"/>
        </w:rPr>
        <w:t xml:space="preserve">Podanie przez Panią/Pana danych osobowych jest obowiązkowe, w zakresie w jakim przesłankę przetwarzania danych osobowych stanowi przepis prawa. W pozostałych przypadkach podanie przez Panią/Pana danych osobowych ma charakter dobrowolny. </w:t>
      </w:r>
    </w:p>
    <w:p w14:paraId="0F20AB2A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Pani/Pana dane mogą być przetwarzane w sposób zautomatyzowany i nie będą profilowane.</w:t>
      </w:r>
    </w:p>
    <w:p w14:paraId="735333FC" w14:textId="77777777" w:rsidR="00523E83" w:rsidRDefault="00523E83" w:rsidP="00523E83">
      <w:pPr>
        <w:spacing w:line="360" w:lineRule="auto"/>
        <w:ind w:right="709"/>
        <w:jc w:val="both"/>
        <w:rPr>
          <w:sz w:val="20"/>
        </w:rPr>
      </w:pPr>
    </w:p>
    <w:p w14:paraId="59FE408F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                                                             ..………………………………………….                                                                                      </w:t>
      </w:r>
      <w:r>
        <w:rPr>
          <w:rFonts w:eastAsia="Lucida Sans Unicode"/>
          <w:kern w:val="2"/>
          <w:sz w:val="20"/>
          <w:szCs w:val="20"/>
        </w:rPr>
        <w:t xml:space="preserve">podpis osoby informowanej potwierdzający </w:t>
      </w:r>
    </w:p>
    <w:p w14:paraId="09FF8B17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  <w:sz w:val="20"/>
          <w:szCs w:val="20"/>
        </w:rPr>
        <w:t>zapoznanie się z treścią niniejszej informacji)</w:t>
      </w:r>
      <w:r>
        <w:rPr>
          <w:rFonts w:eastAsia="Lucida Sans Unicode"/>
          <w:kern w:val="2"/>
        </w:rPr>
        <w:t xml:space="preserve">    </w:t>
      </w:r>
    </w:p>
    <w:p w14:paraId="2B879C5E" w14:textId="77777777" w:rsidR="00205D99" w:rsidRDefault="00205D99" w:rsidP="00205D99">
      <w:pPr>
        <w:widowControl w:val="0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…………………………………………….</w:t>
      </w:r>
    </w:p>
    <w:p w14:paraId="0C867FAB" w14:textId="77777777" w:rsidR="00205D99" w:rsidRDefault="00205D99" w:rsidP="00205D99">
      <w:pPr>
        <w:widowControl w:val="0"/>
        <w:ind w:left="786"/>
        <w:rPr>
          <w:rFonts w:eastAsia="Lucida Sans Unicode"/>
          <w:kern w:val="2"/>
          <w:sz w:val="20"/>
          <w:szCs w:val="20"/>
        </w:rPr>
      </w:pPr>
      <w:r>
        <w:rPr>
          <w:rFonts w:eastAsia="Lucida Sans Unicode"/>
          <w:kern w:val="2"/>
          <w:sz w:val="20"/>
          <w:szCs w:val="20"/>
        </w:rPr>
        <w:t xml:space="preserve">             (miejscowość, data)</w:t>
      </w:r>
    </w:p>
    <w:p w14:paraId="1EDC7B78" w14:textId="77777777" w:rsidR="00205D99" w:rsidRDefault="00205D99" w:rsidP="00205D99"/>
    <w:p w14:paraId="0B7974DA" w14:textId="77777777" w:rsidR="00DE1AA4" w:rsidRDefault="00DE1AA4"/>
    <w:sectPr w:rsidR="00DE1AA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DC636" w14:textId="77777777" w:rsidR="00584FE7" w:rsidRDefault="00584FE7" w:rsidP="00D6077B">
      <w:r>
        <w:separator/>
      </w:r>
    </w:p>
  </w:endnote>
  <w:endnote w:type="continuationSeparator" w:id="0">
    <w:p w14:paraId="0E18F475" w14:textId="77777777" w:rsidR="00584FE7" w:rsidRDefault="00584FE7" w:rsidP="00D6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BDB5F" w14:textId="77777777" w:rsidR="00584FE7" w:rsidRDefault="00584FE7" w:rsidP="00D6077B">
      <w:r>
        <w:separator/>
      </w:r>
    </w:p>
  </w:footnote>
  <w:footnote w:type="continuationSeparator" w:id="0">
    <w:p w14:paraId="318A911A" w14:textId="77777777" w:rsidR="00584FE7" w:rsidRDefault="00584FE7" w:rsidP="00D6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3C0"/>
    <w:multiLevelType w:val="multilevel"/>
    <w:tmpl w:val="8962DE1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9FE689C"/>
    <w:multiLevelType w:val="multilevel"/>
    <w:tmpl w:val="E4D2CE8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1B5070CE"/>
    <w:multiLevelType w:val="multilevel"/>
    <w:tmpl w:val="9A4285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7B411C"/>
    <w:multiLevelType w:val="multilevel"/>
    <w:tmpl w:val="3D8C7A0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FF2693"/>
    <w:multiLevelType w:val="multilevel"/>
    <w:tmpl w:val="41B65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4E3D"/>
    <w:multiLevelType w:val="multilevel"/>
    <w:tmpl w:val="929AB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340" w:hanging="360"/>
      </w:pPr>
      <w:rPr>
        <w:rFonts w:ascii="Symbol" w:eastAsia="Calibri" w:hAnsi="Symbo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65450">
    <w:abstractNumId w:val="3"/>
  </w:num>
  <w:num w:numId="2" w16cid:durableId="959579286">
    <w:abstractNumId w:val="2"/>
  </w:num>
  <w:num w:numId="3" w16cid:durableId="923148451">
    <w:abstractNumId w:val="0"/>
  </w:num>
  <w:num w:numId="4" w16cid:durableId="834607941">
    <w:abstractNumId w:val="1"/>
  </w:num>
  <w:num w:numId="5" w16cid:durableId="5257195">
    <w:abstractNumId w:val="5"/>
  </w:num>
  <w:num w:numId="6" w16cid:durableId="798959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7B"/>
    <w:rsid w:val="00072A1A"/>
    <w:rsid w:val="000966EC"/>
    <w:rsid w:val="00113034"/>
    <w:rsid w:val="00122C23"/>
    <w:rsid w:val="0015172B"/>
    <w:rsid w:val="00165C7F"/>
    <w:rsid w:val="00186DBA"/>
    <w:rsid w:val="00205D99"/>
    <w:rsid w:val="00213943"/>
    <w:rsid w:val="00285CE3"/>
    <w:rsid w:val="00480B2D"/>
    <w:rsid w:val="004D6F5A"/>
    <w:rsid w:val="00501E4F"/>
    <w:rsid w:val="00523E83"/>
    <w:rsid w:val="005473C4"/>
    <w:rsid w:val="00562351"/>
    <w:rsid w:val="00584FE7"/>
    <w:rsid w:val="00591B0F"/>
    <w:rsid w:val="005C4FE0"/>
    <w:rsid w:val="005E131D"/>
    <w:rsid w:val="005E472B"/>
    <w:rsid w:val="00641BF0"/>
    <w:rsid w:val="00665E39"/>
    <w:rsid w:val="006A0609"/>
    <w:rsid w:val="006B033A"/>
    <w:rsid w:val="006D4CCD"/>
    <w:rsid w:val="00717B4D"/>
    <w:rsid w:val="00761119"/>
    <w:rsid w:val="007A0369"/>
    <w:rsid w:val="009365AC"/>
    <w:rsid w:val="00961E67"/>
    <w:rsid w:val="009E1199"/>
    <w:rsid w:val="009E4BA8"/>
    <w:rsid w:val="00A01064"/>
    <w:rsid w:val="00A606B4"/>
    <w:rsid w:val="00A77CE5"/>
    <w:rsid w:val="00A82822"/>
    <w:rsid w:val="00B604D8"/>
    <w:rsid w:val="00B846FC"/>
    <w:rsid w:val="00B87339"/>
    <w:rsid w:val="00C772C5"/>
    <w:rsid w:val="00CF4B6C"/>
    <w:rsid w:val="00D6077B"/>
    <w:rsid w:val="00D667FE"/>
    <w:rsid w:val="00DC145F"/>
    <w:rsid w:val="00DE1AA4"/>
    <w:rsid w:val="00DF1A08"/>
    <w:rsid w:val="00E0682B"/>
    <w:rsid w:val="00E16623"/>
    <w:rsid w:val="00E2565C"/>
    <w:rsid w:val="00E3397E"/>
    <w:rsid w:val="00E671BF"/>
    <w:rsid w:val="00E7118F"/>
    <w:rsid w:val="00F218BC"/>
    <w:rsid w:val="00F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6E2A"/>
  <w15:chartTrackingRefBased/>
  <w15:docId w15:val="{0839E74D-3C28-4977-9DB8-8B4BA18D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6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E131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23E83"/>
    <w:rPr>
      <w:color w:val="0563C1"/>
      <w:u w:val="single"/>
    </w:rPr>
  </w:style>
  <w:style w:type="paragraph" w:styleId="Akapitzlist">
    <w:name w:val="List Paragraph"/>
    <w:basedOn w:val="Normalny"/>
    <w:rsid w:val="00523E83"/>
    <w:pPr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B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my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Beata Jarzynska</cp:lastModifiedBy>
  <cp:revision>2</cp:revision>
  <cp:lastPrinted>2021-12-02T13:30:00Z</cp:lastPrinted>
  <dcterms:created xsi:type="dcterms:W3CDTF">2024-12-19T08:37:00Z</dcterms:created>
  <dcterms:modified xsi:type="dcterms:W3CDTF">2024-12-19T08:37:00Z</dcterms:modified>
</cp:coreProperties>
</file>