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2F" w:rsidRDefault="004E462F" w:rsidP="004E46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62F">
        <w:rPr>
          <w:rFonts w:ascii="Times New Roman" w:hAnsi="Times New Roman" w:cs="Times New Roman"/>
          <w:b/>
          <w:sz w:val="28"/>
          <w:szCs w:val="28"/>
        </w:rPr>
        <w:t>Miejsca zagospodarowania przez podmioty odbierające odpady komunalne od właścicieli z terenu danej gminy niesegregowanych (zmieszanych) odpadów komunalnych, bioodpadów stanowiących odpady komunalne oraz pozostałości z sortowania odpadów komunalnyc</w:t>
      </w:r>
      <w:r>
        <w:rPr>
          <w:rFonts w:ascii="Times New Roman" w:hAnsi="Times New Roman" w:cs="Times New Roman"/>
          <w:b/>
          <w:sz w:val="28"/>
          <w:szCs w:val="28"/>
        </w:rPr>
        <w:t>h przeznaczonych do składowania</w:t>
      </w:r>
    </w:p>
    <w:p w:rsidR="004E462F" w:rsidRDefault="004E462F" w:rsidP="004E46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F5A" w:rsidRDefault="004E462F" w:rsidP="004E462F">
      <w:pPr>
        <w:tabs>
          <w:tab w:val="left" w:pos="2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Niesegregowane (zmieszane) odpady komunalne</w:t>
      </w:r>
    </w:p>
    <w:p w:rsidR="004E462F" w:rsidRPr="004E462F" w:rsidRDefault="004E462F" w:rsidP="004E462F">
      <w:pPr>
        <w:tabs>
          <w:tab w:val="left" w:pos="2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Regionalny Zakład Zagospodarowania Odpadów</w:t>
      </w:r>
    </w:p>
    <w:p w:rsidR="004E462F" w:rsidRPr="004E462F" w:rsidRDefault="004E462F" w:rsidP="004E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l. Spacerowa 145</w:t>
      </w:r>
    </w:p>
    <w:p w:rsidR="004E462F" w:rsidRPr="004E462F" w:rsidRDefault="004E462F" w:rsidP="004E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26 – 200 Końskie</w:t>
      </w:r>
    </w:p>
    <w:p w:rsidR="004E462F" w:rsidRDefault="004E462F" w:rsidP="004E46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Instalacja do mechaniczno – biologicznego przetwarzania odpadów komunalnych MPD 0002/000004303</w:t>
      </w:r>
    </w:p>
    <w:p w:rsidR="004E462F" w:rsidRDefault="004E462F" w:rsidP="004E462F">
      <w:pPr>
        <w:rPr>
          <w:rFonts w:ascii="Times New Roman" w:hAnsi="Times New Roman" w:cs="Times New Roman"/>
          <w:sz w:val="28"/>
          <w:szCs w:val="28"/>
        </w:rPr>
      </w:pPr>
    </w:p>
    <w:p w:rsidR="004E462F" w:rsidRDefault="004E462F" w:rsidP="004E462F">
      <w:pPr>
        <w:rPr>
          <w:rFonts w:ascii="Times New Roman" w:hAnsi="Times New Roman" w:cs="Times New Roman"/>
          <w:b/>
          <w:sz w:val="28"/>
          <w:szCs w:val="28"/>
        </w:rPr>
      </w:pPr>
      <w:r w:rsidRPr="004E462F">
        <w:rPr>
          <w:rFonts w:ascii="Times New Roman" w:hAnsi="Times New Roman" w:cs="Times New Roman"/>
          <w:b/>
          <w:sz w:val="28"/>
          <w:szCs w:val="28"/>
        </w:rPr>
        <w:t>Bioodpady stanowiące odpady komunalne</w:t>
      </w:r>
    </w:p>
    <w:p w:rsidR="004E462F" w:rsidRPr="004E462F" w:rsidRDefault="004E462F" w:rsidP="004E462F">
      <w:pPr>
        <w:tabs>
          <w:tab w:val="left" w:pos="2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Regionalny Zakład Zagospodarowania Odpadów</w:t>
      </w:r>
    </w:p>
    <w:p w:rsidR="004E462F" w:rsidRPr="004E462F" w:rsidRDefault="004E462F" w:rsidP="004E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l. Spacerowa 145</w:t>
      </w:r>
    </w:p>
    <w:p w:rsidR="004E462F" w:rsidRPr="004E462F" w:rsidRDefault="004E462F" w:rsidP="004E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26 – 200 Końskie</w:t>
      </w:r>
    </w:p>
    <w:p w:rsidR="004E462F" w:rsidRDefault="004E462F" w:rsidP="004E46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Instalacja do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przetwarzania selektywnie zebranych odpadów zielonych i innych odpadów ulegających biodegradacji </w:t>
      </w: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MPD 0002/000004303</w:t>
      </w:r>
      <w:bookmarkStart w:id="0" w:name="_GoBack"/>
      <w:bookmarkEnd w:id="0"/>
    </w:p>
    <w:p w:rsidR="004E462F" w:rsidRDefault="004E462F" w:rsidP="004E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462F" w:rsidRDefault="004E462F" w:rsidP="004E46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62F">
        <w:rPr>
          <w:rFonts w:ascii="Times New Roman" w:hAnsi="Times New Roman" w:cs="Times New Roman"/>
          <w:b/>
          <w:sz w:val="28"/>
          <w:szCs w:val="28"/>
        </w:rPr>
        <w:t>Pozostałości z sortowania odpadów komunalnych przeznaczone do składowania:</w:t>
      </w:r>
    </w:p>
    <w:p w:rsidR="004E462F" w:rsidRPr="004E462F" w:rsidRDefault="004E462F" w:rsidP="004E462F">
      <w:pPr>
        <w:tabs>
          <w:tab w:val="left" w:pos="2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Regionalny Zakład Zagospodarowania Odpadów</w:t>
      </w:r>
    </w:p>
    <w:p w:rsidR="004E462F" w:rsidRPr="004E462F" w:rsidRDefault="004E462F" w:rsidP="004E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l. Spacerowa 145</w:t>
      </w:r>
    </w:p>
    <w:p w:rsidR="004E462F" w:rsidRPr="004E462F" w:rsidRDefault="004E462F" w:rsidP="004E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62F">
        <w:rPr>
          <w:rFonts w:ascii="Times New Roman" w:hAnsi="Times New Roman" w:cs="Times New Roman"/>
          <w:color w:val="000000" w:themeColor="text1"/>
          <w:sz w:val="28"/>
          <w:szCs w:val="28"/>
        </w:rPr>
        <w:t>26 – 200 Końskie</w:t>
      </w:r>
    </w:p>
    <w:p w:rsidR="004E462F" w:rsidRPr="004E462F" w:rsidRDefault="004E462F" w:rsidP="004E462F">
      <w:pPr>
        <w:rPr>
          <w:rFonts w:ascii="Times New Roman" w:hAnsi="Times New Roman" w:cs="Times New Roman"/>
          <w:sz w:val="28"/>
          <w:szCs w:val="28"/>
        </w:rPr>
      </w:pPr>
    </w:p>
    <w:sectPr w:rsidR="004E462F" w:rsidRPr="004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2F"/>
    <w:rsid w:val="004E462F"/>
    <w:rsid w:val="00B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10BF6-3D86-442A-AF05-2B24540F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Gmina Smykow 8</cp:lastModifiedBy>
  <cp:revision>1</cp:revision>
  <dcterms:created xsi:type="dcterms:W3CDTF">2024-02-08T08:38:00Z</dcterms:created>
  <dcterms:modified xsi:type="dcterms:W3CDTF">2024-02-08T08:46:00Z</dcterms:modified>
</cp:coreProperties>
</file>