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7A2E2" w14:textId="77777777" w:rsidR="00E94C2C" w:rsidRPr="00E94C2C" w:rsidRDefault="00B76C0C" w:rsidP="00B76C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             Załącznik nr 3 do Uchwały Nr 345/LIV/2023                                                                                                                           Rady Gminy Smyków z dnia 28 grudnia 2023 roku     </w:t>
      </w:r>
    </w:p>
    <w:p w14:paraId="709899BD" w14:textId="5E10710C" w:rsidR="00B76C0C" w:rsidRPr="00E94C2C" w:rsidRDefault="00B76C0C" w:rsidP="00B76C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right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4EE71D" w14:textId="77777777" w:rsidR="00B76C0C" w:rsidRPr="00E94C2C" w:rsidRDefault="00B76C0C" w:rsidP="00B76C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</w:t>
      </w:r>
    </w:p>
    <w:p w14:paraId="53051C53" w14:textId="77777777" w:rsidR="00B76C0C" w:rsidRPr="00E94C2C" w:rsidRDefault="00B76C0C" w:rsidP="00B76C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zmian wartości przyjętych w Wieloletniej Prognozie Finansowej  </w:t>
      </w:r>
    </w:p>
    <w:p w14:paraId="061C7F5C" w14:textId="77777777" w:rsidR="00B76C0C" w:rsidRPr="00E94C2C" w:rsidRDefault="00B76C0C" w:rsidP="00B76C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Gminy Smyków  na lata 2023-2033 </w:t>
      </w:r>
    </w:p>
    <w:p w14:paraId="0E4EB2C8" w14:textId="77777777" w:rsidR="00B76C0C" w:rsidRPr="00E94C2C" w:rsidRDefault="00B76C0C" w:rsidP="00B76C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C2D6BA2" w14:textId="77777777" w:rsidR="00B76C0C" w:rsidRPr="00E94C2C" w:rsidRDefault="00B76C0C" w:rsidP="00B76C0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kern w:val="0"/>
          <w:sz w:val="24"/>
          <w:szCs w:val="24"/>
        </w:rPr>
        <w:t xml:space="preserve">    W związku ze zmianami dokonanymi w budżecie Gminy na 2023 r. wprowadzono  </w:t>
      </w:r>
    </w:p>
    <w:p w14:paraId="758722E7" w14:textId="77777777" w:rsidR="00B76C0C" w:rsidRPr="00E94C2C" w:rsidRDefault="00B76C0C" w:rsidP="00B76C0C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hAnsi="Times New Roman" w:cs="Times New Roman"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kern w:val="0"/>
          <w:sz w:val="24"/>
          <w:szCs w:val="24"/>
        </w:rPr>
        <w:t>zmiany w „Wieloletniej Prognozie Finansowej  Gminy Smyków  lata 2023-2033”, stanowiącej załącznik  Nr 1 do niniejszej uchwały.</w:t>
      </w:r>
    </w:p>
    <w:p w14:paraId="5C52FE43" w14:textId="77777777" w:rsidR="00B76C0C" w:rsidRPr="00E94C2C" w:rsidRDefault="00B76C0C" w:rsidP="00B76C0C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kern w:val="0"/>
          <w:sz w:val="24"/>
          <w:szCs w:val="24"/>
        </w:rPr>
        <w:t>Na podstawie Zarządzenia Nr 72/2023 Wójta Gminy Smyków z dnia 29 listopada 2023 r., Zarządzenia Nr 77/2023 z dnia 19 grudnia 2023 r. w sprawie zmian w budżecie gminy na 2023 rok oraz  projektu Uchwały Nr 346/LIV/2023 Rady Gminy Smyków z dnia 28 grudnia 2023 roku w sprawie zmian  w budżecie gminy  na 2023 rok, plan dochodów i wydatków ogółem na rok 2023 ulega zwiększeniu o kwotę 498 583,78 zł.</w:t>
      </w:r>
    </w:p>
    <w:p w14:paraId="76F14467" w14:textId="77777777" w:rsidR="00B76C0C" w:rsidRPr="00E94C2C" w:rsidRDefault="00B76C0C" w:rsidP="00B76C0C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Dochody                                                                                                                                                      </w:t>
      </w:r>
      <w:proofErr w:type="spellStart"/>
      <w:r w:rsidRPr="00E94C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Dochody</w:t>
      </w:r>
      <w:proofErr w:type="spellEnd"/>
      <w:r w:rsidRPr="00E94C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 xml:space="preserve"> na zadania bieżące zwiększa  się o kwotę 498 583,78 zł., w tym:</w:t>
      </w:r>
      <w:r w:rsidRPr="00E94C2C">
        <w:rPr>
          <w:rFonts w:ascii="Times New Roman" w:hAnsi="Times New Roman" w:cs="Times New Roman"/>
          <w:i/>
          <w:iCs/>
          <w:kern w:val="0"/>
          <w:sz w:val="24"/>
          <w:szCs w:val="24"/>
          <w:u w:val="single"/>
        </w:rPr>
        <w:t xml:space="preserve"> </w:t>
      </w:r>
      <w:r w:rsidRPr="00E94C2C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</w:p>
    <w:p w14:paraId="20DA0B1F" w14:textId="3B5B0EF4" w:rsidR="00B76C0C" w:rsidRPr="00E94C2C" w:rsidRDefault="00B76C0C" w:rsidP="00B76C0C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Pr="00E94C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z tytułu  subwencji ogólnej o kwotę 127 300,00 zł</w:t>
      </w:r>
      <w:r w:rsidRPr="00E94C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., </w:t>
      </w:r>
      <w:r w:rsidRPr="00E94C2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 tym:                                                                      </w:t>
      </w:r>
      <w:r w:rsidRPr="00E94C2C">
        <w:rPr>
          <w:rFonts w:ascii="Times New Roman" w:hAnsi="Times New Roman" w:cs="Times New Roman"/>
          <w:kern w:val="0"/>
          <w:sz w:val="24"/>
          <w:szCs w:val="24"/>
        </w:rPr>
        <w:t xml:space="preserve">- z tytułu części oświatowej  </w:t>
      </w:r>
      <w:r w:rsidR="00E94C2C">
        <w:rPr>
          <w:rFonts w:ascii="Times New Roman" w:hAnsi="Times New Roman" w:cs="Times New Roman"/>
          <w:kern w:val="0"/>
          <w:sz w:val="24"/>
          <w:szCs w:val="24"/>
        </w:rPr>
        <w:t>subwencji ogólnej o kwotę</w:t>
      </w:r>
      <w:r w:rsidRPr="00E94C2C">
        <w:rPr>
          <w:rFonts w:ascii="Times New Roman" w:hAnsi="Times New Roman" w:cs="Times New Roman"/>
          <w:kern w:val="0"/>
          <w:sz w:val="24"/>
          <w:szCs w:val="24"/>
        </w:rPr>
        <w:t xml:space="preserve"> 27 300,00 zł.,                                              - z tytułu części wyrównawczej subwencji ogólnej o kwotę 100 000,00 zł. </w:t>
      </w:r>
    </w:p>
    <w:p w14:paraId="1DFB216E" w14:textId="77777777" w:rsidR="00E94C2C" w:rsidRDefault="00B76C0C" w:rsidP="00B76C0C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E94C2C">
        <w:rPr>
          <w:rFonts w:ascii="Times New Roman" w:hAnsi="Times New Roman" w:cs="Times New Roman"/>
          <w:i/>
          <w:iCs/>
          <w:kern w:val="0"/>
          <w:sz w:val="24"/>
          <w:szCs w:val="24"/>
          <w:u w:val="single"/>
        </w:rPr>
        <w:t xml:space="preserve"> </w:t>
      </w:r>
      <w:r w:rsidRPr="00E94C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z tytułu dotacji celowej przeznaczonej na cele bieżące zwiększa się o kwotę 360 483,78 zł.,</w:t>
      </w:r>
      <w:r w:rsidRPr="00E94C2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E94C2C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</w:r>
      <w:r w:rsidRPr="00E94C2C">
        <w:rPr>
          <w:rFonts w:ascii="Times New Roman" w:hAnsi="Times New Roman" w:cs="Times New Roman"/>
          <w:i/>
          <w:iCs/>
          <w:kern w:val="0"/>
          <w:sz w:val="24"/>
          <w:szCs w:val="24"/>
        </w:rPr>
        <w:t>w tym:</w:t>
      </w:r>
      <w:r w:rsidRPr="00E94C2C"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</w:p>
    <w:p w14:paraId="027FA9C8" w14:textId="3E557483" w:rsidR="00E94C2C" w:rsidRDefault="00B76C0C" w:rsidP="00B76C0C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kern w:val="0"/>
          <w:sz w:val="24"/>
          <w:szCs w:val="24"/>
        </w:rPr>
        <w:t>- zmniejszenie dotacji z tytułu  przewozu osób do lokali wyborczych o kwotę -</w:t>
      </w:r>
      <w:r w:rsidR="00E94C2C">
        <w:rPr>
          <w:rFonts w:ascii="Times New Roman" w:hAnsi="Times New Roman" w:cs="Times New Roman"/>
          <w:kern w:val="0"/>
          <w:sz w:val="24"/>
          <w:szCs w:val="24"/>
        </w:rPr>
        <w:t xml:space="preserve">110,00 zł.,                  </w:t>
      </w:r>
    </w:p>
    <w:p w14:paraId="67E966B9" w14:textId="164C1DB5" w:rsidR="00B76C0C" w:rsidRPr="00E94C2C" w:rsidRDefault="00B76C0C" w:rsidP="00B76C0C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kern w:val="0"/>
          <w:sz w:val="24"/>
          <w:szCs w:val="24"/>
        </w:rPr>
        <w:t>- zadań zleconych z zakresu administracji rządowej spraw obywatelski</w:t>
      </w:r>
      <w:r w:rsidR="00E94C2C">
        <w:rPr>
          <w:rFonts w:ascii="Times New Roman" w:hAnsi="Times New Roman" w:cs="Times New Roman"/>
          <w:kern w:val="0"/>
          <w:sz w:val="24"/>
          <w:szCs w:val="24"/>
        </w:rPr>
        <w:t>ch, zadań obronnych oraz</w:t>
      </w:r>
      <w:r w:rsidRPr="00E94C2C">
        <w:rPr>
          <w:rFonts w:ascii="Times New Roman" w:hAnsi="Times New Roman" w:cs="Times New Roman"/>
          <w:kern w:val="0"/>
          <w:sz w:val="24"/>
          <w:szCs w:val="24"/>
        </w:rPr>
        <w:t xml:space="preserve"> wydawanych zezwoleń o kwotę 2 760,00 zł.,                                                                                             - z tytułu pomocy obywatelom Ukrainy (uzupełnienie) nadanie nr PESEL o kwotę 0,79 zł.,                    - z tytułu wydawanych decyzji administracyjnych o kwotę 20,00 zł.,                                                        - z tytułu zadań realizowanych przez GOPS o kwotę  357 812,99 zł.                                                                    </w:t>
      </w:r>
    </w:p>
    <w:p w14:paraId="0016A579" w14:textId="77777777" w:rsidR="00B76C0C" w:rsidRPr="00E94C2C" w:rsidRDefault="00B76C0C" w:rsidP="00B76C0C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 xml:space="preserve">  z tytułu pozostałych dochodów bieżących o kwotę 10 800,00 zł., </w:t>
      </w:r>
      <w:r w:rsidRPr="00E94C2C">
        <w:rPr>
          <w:rFonts w:ascii="Times New Roman" w:hAnsi="Times New Roman" w:cs="Times New Roman"/>
          <w:i/>
          <w:iCs/>
          <w:kern w:val="0"/>
          <w:sz w:val="24"/>
          <w:szCs w:val="24"/>
          <w:u w:val="single"/>
        </w:rPr>
        <w:t>w tym</w:t>
      </w:r>
      <w:r w:rsidRPr="00E94C2C">
        <w:rPr>
          <w:rFonts w:ascii="Times New Roman" w:hAnsi="Times New Roman" w:cs="Times New Roman"/>
          <w:kern w:val="0"/>
          <w:sz w:val="24"/>
          <w:szCs w:val="24"/>
        </w:rPr>
        <w:t xml:space="preserve">:                                                 - z tytułu opłat rodziców na dożywianie dzieci w szkołach o kwotę 10 800,00 zł.                                         </w:t>
      </w:r>
      <w:r w:rsidRPr="00E94C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Wydatki</w:t>
      </w:r>
    </w:p>
    <w:p w14:paraId="7FD6B366" w14:textId="77777777" w:rsidR="00B76C0C" w:rsidRPr="00E94C2C" w:rsidRDefault="00B76C0C" w:rsidP="00B76C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u w:val="single"/>
        </w:rPr>
        <w:t>Wydatki na zadania bieżące zwiększa  się  o kwotę  498 583,78 zł.</w:t>
      </w:r>
      <w:r w:rsidRPr="00E94C2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  </w:t>
      </w:r>
    </w:p>
    <w:p w14:paraId="6AAD42D8" w14:textId="77777777" w:rsidR="00B76C0C" w:rsidRPr="00E94C2C" w:rsidRDefault="00B76C0C" w:rsidP="00B76C0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                                 </w:t>
      </w:r>
    </w:p>
    <w:p w14:paraId="13EA4A96" w14:textId="77777777" w:rsidR="00B76C0C" w:rsidRPr="00E94C2C" w:rsidRDefault="00B76C0C" w:rsidP="00B76C0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kern w:val="0"/>
          <w:sz w:val="24"/>
          <w:szCs w:val="24"/>
        </w:rPr>
        <w:t>W wyniku  zmian ustala się na 2023 rok:                                                                                                    - plan dochodów ogółem w kwocie 33 964 677,71 zł.,                                                                              - plan wydatków ogółem w kwocie 42 946 488,23 zł., różnica w kwocie –8 981 810,52 zł. stanowi planowany deficyt budżetu 2023 roku i nie ulega zmianie.</w:t>
      </w:r>
    </w:p>
    <w:p w14:paraId="1E3C2879" w14:textId="77777777" w:rsidR="00B76C0C" w:rsidRPr="00E94C2C" w:rsidRDefault="00B76C0C" w:rsidP="00B76C0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</w:t>
      </w:r>
    </w:p>
    <w:p w14:paraId="04E9647B" w14:textId="77777777" w:rsidR="00B76C0C" w:rsidRPr="00E94C2C" w:rsidRDefault="00B76C0C" w:rsidP="00B76C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94C2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 wykazu przedsięwzięć do WPF, który stanowi Załącznik Nr 2 do niniejszej uchwały nie wprowadza się  zmian do zadań inwestycyjnych wieloletnich. </w:t>
      </w:r>
    </w:p>
    <w:p w14:paraId="3B71C6AA" w14:textId="195A9809" w:rsidR="002F1EC5" w:rsidRPr="00E94C2C" w:rsidRDefault="00B76C0C" w:rsidP="00E94C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7" w:lineRule="auto"/>
        <w:rPr>
          <w:rFonts w:ascii="Times New Roman" w:hAnsi="Times New Roman" w:cs="Times New Roman"/>
          <w:sz w:val="24"/>
          <w:szCs w:val="24"/>
        </w:rPr>
      </w:pPr>
      <w:r w:rsidRPr="00E94C2C">
        <w:rPr>
          <w:rFonts w:ascii="Times New Roman" w:hAnsi="Times New Roman" w:cs="Times New Roman"/>
          <w:kern w:val="0"/>
          <w:sz w:val="24"/>
          <w:szCs w:val="24"/>
        </w:rPr>
        <w:t>Zadania inwestycyjne nie zakończone w roku 2023 zostały ujęte do realizacji w projekcie budżetu na rok 2024 oraz  w wykazie przedsięwzięć do WPF na lata 2024-2033.</w:t>
      </w:r>
      <w:bookmarkStart w:id="0" w:name="_GoBack"/>
      <w:bookmarkEnd w:id="0"/>
    </w:p>
    <w:sectPr w:rsidR="002F1EC5" w:rsidRPr="00E94C2C" w:rsidSect="0048642A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0C"/>
    <w:rsid w:val="002F1EC5"/>
    <w:rsid w:val="00774FA2"/>
    <w:rsid w:val="00B76C0C"/>
    <w:rsid w:val="00E9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C2FD"/>
  <w15:chartTrackingRefBased/>
  <w15:docId w15:val="{2009B2B6-9D04-495A-8370-221457D9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Stępień</dc:creator>
  <cp:keywords/>
  <dc:description/>
  <cp:lastModifiedBy>Gmina Smyków 1</cp:lastModifiedBy>
  <cp:revision>2</cp:revision>
  <dcterms:created xsi:type="dcterms:W3CDTF">2024-01-03T13:48:00Z</dcterms:created>
  <dcterms:modified xsi:type="dcterms:W3CDTF">2024-01-04T08:17:00Z</dcterms:modified>
</cp:coreProperties>
</file>