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F" w:rsidRPr="00DD666B" w:rsidRDefault="0073606F" w:rsidP="0073606F">
      <w:pPr>
        <w:spacing w:after="0"/>
        <w:jc w:val="center"/>
        <w:rPr>
          <w:rFonts w:ascii="Times New Roman" w:hAnsi="Times New Roman" w:cs="Times New Roman"/>
        </w:rPr>
      </w:pPr>
      <w:r w:rsidRPr="00DD6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Załącznik nr 7</w:t>
      </w:r>
    </w:p>
    <w:p w:rsidR="0073606F" w:rsidRPr="00DD666B" w:rsidRDefault="00FC2084" w:rsidP="0073606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uchwały Rady Gminy Smyków</w:t>
      </w:r>
      <w:r w:rsidR="00E64837">
        <w:rPr>
          <w:rFonts w:ascii="Times New Roman" w:hAnsi="Times New Roman" w:cs="Times New Roman"/>
        </w:rPr>
        <w:t xml:space="preserve"> </w:t>
      </w:r>
      <w:r w:rsidR="00D10018">
        <w:rPr>
          <w:rFonts w:ascii="Times New Roman" w:hAnsi="Times New Roman" w:cs="Times New Roman"/>
        </w:rPr>
        <w:t>N</w:t>
      </w:r>
      <w:r w:rsidR="0073606F" w:rsidRPr="00DD666B">
        <w:rPr>
          <w:rFonts w:ascii="Times New Roman" w:hAnsi="Times New Roman" w:cs="Times New Roman"/>
        </w:rPr>
        <w:t>r</w:t>
      </w:r>
      <w:r w:rsidR="00D10018">
        <w:rPr>
          <w:rFonts w:ascii="Times New Roman" w:hAnsi="Times New Roman" w:cs="Times New Roman"/>
        </w:rPr>
        <w:t xml:space="preserve"> 87/IX/2011</w:t>
      </w:r>
      <w:r w:rsidR="0073606F" w:rsidRPr="00DD6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3606F" w:rsidRPr="00DD666B" w:rsidRDefault="0073606F" w:rsidP="0073606F">
      <w:pPr>
        <w:spacing w:after="0"/>
        <w:jc w:val="right"/>
        <w:rPr>
          <w:rFonts w:ascii="Times New Roman" w:hAnsi="Times New Roman" w:cs="Times New Roman"/>
        </w:rPr>
      </w:pPr>
      <w:r w:rsidRPr="00DD666B">
        <w:rPr>
          <w:rFonts w:ascii="Times New Roman" w:hAnsi="Times New Roman" w:cs="Times New Roman"/>
        </w:rPr>
        <w:t xml:space="preserve">z dnia </w:t>
      </w:r>
      <w:r w:rsidR="00FC2084">
        <w:rPr>
          <w:rFonts w:ascii="Times New Roman" w:hAnsi="Times New Roman" w:cs="Times New Roman"/>
        </w:rPr>
        <w:t>29 grudnia 2011</w:t>
      </w:r>
      <w:r w:rsidR="00E64837">
        <w:rPr>
          <w:rFonts w:ascii="Times New Roman" w:hAnsi="Times New Roman" w:cs="Times New Roman"/>
        </w:rPr>
        <w:t>r.</w:t>
      </w:r>
    </w:p>
    <w:tbl>
      <w:tblPr>
        <w:tblW w:w="1506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29"/>
        <w:gridCol w:w="959"/>
        <w:gridCol w:w="636"/>
        <w:gridCol w:w="1088"/>
        <w:gridCol w:w="1138"/>
        <w:gridCol w:w="1138"/>
        <w:gridCol w:w="1105"/>
        <w:gridCol w:w="883"/>
        <w:gridCol w:w="655"/>
        <w:gridCol w:w="1088"/>
        <w:gridCol w:w="1069"/>
        <w:gridCol w:w="1031"/>
        <w:gridCol w:w="967"/>
        <w:gridCol w:w="989"/>
        <w:gridCol w:w="677"/>
        <w:gridCol w:w="1013"/>
      </w:tblGrid>
      <w:tr w:rsidR="0073606F" w:rsidRPr="00DD666B" w:rsidTr="000B1A26">
        <w:trPr>
          <w:trHeight w:val="720"/>
        </w:trPr>
        <w:tc>
          <w:tcPr>
            <w:tcW w:w="15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352425</wp:posOffset>
                  </wp:positionV>
                  <wp:extent cx="200025" cy="285750"/>
                  <wp:effectExtent l="0" t="0" r="0" b="0"/>
                  <wp:wrapNone/>
                  <wp:docPr id="5" name="pole tekstow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61950"/>
                            <a:ext cx="184731" cy="264560"/>
                            <a:chOff x="1019175" y="361950"/>
                            <a:chExt cx="184731" cy="264560"/>
                          </a:xfrm>
                        </a:grpSpPr>
                        <a:sp>
                          <a:nvSpPr>
                            <a:cNvPr id="2" name="pole tekstowe 1"/>
                            <a:cNvSpPr txBox="1"/>
                          </a:nvSpPr>
                          <a:spPr>
                            <a:xfrm>
                              <a:off x="1019175" y="361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l-PL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54"/>
            </w:tblGrid>
            <w:tr w:rsidR="0073606F" w:rsidRPr="00DD666B" w:rsidTr="001F164A">
              <w:trPr>
                <w:trHeight w:val="720"/>
                <w:tblCellSpacing w:w="0" w:type="dxa"/>
              </w:trPr>
              <w:tc>
                <w:tcPr>
                  <w:tcW w:w="13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606F" w:rsidRPr="00DD666B" w:rsidRDefault="0073606F" w:rsidP="001F16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66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Dochody i wydatki związane z realizacją zadań z zakresu administracji rządowej i innych zadań zleconych odrębnymi ustawami w  2011 r.</w:t>
                  </w:r>
                </w:p>
              </w:tc>
            </w:tr>
          </w:tbl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606F" w:rsidRPr="00DD666B" w:rsidTr="000B1A26">
        <w:trPr>
          <w:trHeight w:val="36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606F" w:rsidRPr="00DD666B" w:rsidTr="000B1A26">
        <w:trPr>
          <w:gridAfter w:val="1"/>
          <w:wAfter w:w="1013" w:type="dxa"/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606F" w:rsidRPr="00DD666B" w:rsidTr="000B1A26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Dział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Rozdział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§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Dotacje ogółem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</w:t>
            </w: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na 2011 r.</w:t>
            </w:r>
          </w:p>
        </w:tc>
        <w:tc>
          <w:tcPr>
            <w:tcW w:w="106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</w:tr>
      <w:tr w:rsidR="0073606F" w:rsidRPr="00DD666B" w:rsidTr="000B1A26">
        <w:trPr>
          <w:trHeight w:val="25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sz w:val="14"/>
                <w:szCs w:val="14"/>
              </w:rPr>
              <w:t>z tego:</w:t>
            </w:r>
          </w:p>
        </w:tc>
      </w:tr>
      <w:tr w:rsidR="0073606F" w:rsidRPr="00DD666B" w:rsidTr="000B1A26">
        <w:trPr>
          <w:trHeight w:val="51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jednostek budżetowych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Dotacje na zadania bieżące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Świadczenia na rzecz osób fizycznych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inwestycje i zakupy inwestycyjne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 tym: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zakup i objęcie akcji i udziałów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wniesienie wkładów do spółek prawa handlowego</w:t>
            </w:r>
          </w:p>
        </w:tc>
      </w:tr>
      <w:tr w:rsidR="0073606F" w:rsidRPr="00DD666B" w:rsidTr="000B1A26">
        <w:trPr>
          <w:trHeight w:val="16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wynagrodzenia i składki od nich naliczane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związane z realizacją statutowych zadań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DD66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73606F" w:rsidRPr="00DD666B" w:rsidTr="000B1A26">
        <w:trPr>
          <w:trHeight w:val="1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6F" w:rsidRPr="00DD666B" w:rsidRDefault="0073606F" w:rsidP="001F164A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D666B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</w:tr>
      <w:tr w:rsidR="0073606F" w:rsidRPr="00DD666B" w:rsidTr="00854A9B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06F" w:rsidRPr="00DD666B" w:rsidRDefault="0073606F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854A9B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75011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37.978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37.978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37.978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32.178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5.800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854A9B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B30AAA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B30AAA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B30AAA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18.968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854A9B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75101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854A9B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854A9B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1.847.504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1.847.504</w:t>
            </w: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1.847.504</w:t>
            </w: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73.165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18.158</w:t>
            </w: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1.756.181</w:t>
            </w: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854A9B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854A9B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7.600</w:t>
            </w: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7.600</w:t>
            </w: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7.600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854A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7.600</w:t>
            </w: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0B1A26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C779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0B1A26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0B1A26">
        <w:trPr>
          <w:trHeight w:val="2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0B1A26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9B" w:rsidRPr="00DD666B" w:rsidRDefault="00854A9B" w:rsidP="001F164A">
            <w:pPr>
              <w:spacing w:after="0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  <w:tr w:rsidR="00854A9B" w:rsidRPr="00DD666B" w:rsidTr="000B1A26">
        <w:trPr>
          <w:trHeight w:val="255"/>
        </w:trPr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A9B" w:rsidRPr="00DD666B" w:rsidRDefault="00854A9B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1.967.618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1.967.618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</w:t>
            </w:r>
            <w:r w:rsidR="00B30AAA">
              <w:rPr>
                <w:rFonts w:ascii="Times New Roman" w:hAnsi="Times New Roman" w:cs="Times New Roman"/>
                <w:b/>
                <w:bCs/>
              </w:rPr>
              <w:t>67.618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B30AAA">
              <w:rPr>
                <w:rFonts w:ascii="Times New Roman" w:hAnsi="Times New Roman" w:cs="Times New Roman"/>
                <w:b/>
                <w:bCs/>
              </w:rPr>
              <w:t>8.664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9B" w:rsidRPr="00DD666B" w:rsidRDefault="00B30AAA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85.173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9B" w:rsidRPr="00DD666B" w:rsidRDefault="00854A9B" w:rsidP="001F1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1.763.781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666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9B" w:rsidRPr="00DD666B" w:rsidRDefault="00854A9B" w:rsidP="001F164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9B" w:rsidRPr="00DD666B" w:rsidRDefault="00854A9B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9B" w:rsidRPr="00DD666B" w:rsidRDefault="00854A9B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9B" w:rsidRPr="00DD666B" w:rsidRDefault="00854A9B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9B" w:rsidRPr="00DD666B" w:rsidRDefault="00854A9B" w:rsidP="001F1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666B">
              <w:rPr>
                <w:rFonts w:ascii="Times New Roman" w:hAnsi="Times New Roman" w:cs="Times New Roman"/>
              </w:rPr>
              <w:t> </w:t>
            </w:r>
          </w:p>
        </w:tc>
      </w:tr>
    </w:tbl>
    <w:p w:rsidR="0073606F" w:rsidRDefault="0073606F" w:rsidP="0073606F"/>
    <w:p w:rsidR="00EB3AF8" w:rsidRDefault="00EB3AF8"/>
    <w:sectPr w:rsidR="00EB3AF8" w:rsidSect="0073606F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606F"/>
    <w:rsid w:val="000B1A26"/>
    <w:rsid w:val="00562699"/>
    <w:rsid w:val="0073606F"/>
    <w:rsid w:val="0083531C"/>
    <w:rsid w:val="00854A9B"/>
    <w:rsid w:val="00857B87"/>
    <w:rsid w:val="008B2AB6"/>
    <w:rsid w:val="00B30AAA"/>
    <w:rsid w:val="00D10018"/>
    <w:rsid w:val="00D30347"/>
    <w:rsid w:val="00DD666B"/>
    <w:rsid w:val="00E64837"/>
    <w:rsid w:val="00EB3AF8"/>
    <w:rsid w:val="00FB2172"/>
    <w:rsid w:val="00FC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2012-01-02T12:35:00Z</dcterms:created>
  <dcterms:modified xsi:type="dcterms:W3CDTF">2012-01-02T12:35:00Z</dcterms:modified>
</cp:coreProperties>
</file>