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44" w:rsidRPr="00D21C07" w:rsidRDefault="00FA3044" w:rsidP="00B042E2">
      <w:pPr>
        <w:pStyle w:val="Nagwek3"/>
        <w:spacing w:after="0" w:line="240" w:lineRule="auto"/>
        <w:ind w:left="0" w:firstLine="0"/>
        <w:jc w:val="center"/>
        <w:rPr>
          <w:b w:val="0"/>
          <w:sz w:val="16"/>
          <w:szCs w:val="16"/>
        </w:rPr>
      </w:pPr>
    </w:p>
    <w:p w:rsidR="00FA3044" w:rsidRDefault="00FA3044" w:rsidP="00FA3044">
      <w:pPr>
        <w:pStyle w:val="Nagwek3"/>
        <w:spacing w:after="0" w:line="240" w:lineRule="auto"/>
        <w:ind w:left="0" w:firstLine="0"/>
        <w:jc w:val="center"/>
        <w:rPr>
          <w:b w:val="0"/>
          <w:sz w:val="26"/>
          <w:szCs w:val="26"/>
        </w:rPr>
      </w:pPr>
    </w:p>
    <w:p w:rsidR="001367C3" w:rsidRPr="00DE5BBF" w:rsidRDefault="00FA3044" w:rsidP="00FA3044">
      <w:pPr>
        <w:pStyle w:val="Nagwek3"/>
        <w:spacing w:after="0" w:line="240" w:lineRule="auto"/>
        <w:ind w:left="0" w:firstLine="0"/>
        <w:jc w:val="center"/>
        <w:rPr>
          <w:sz w:val="26"/>
          <w:szCs w:val="26"/>
        </w:rPr>
      </w:pPr>
      <w:r w:rsidRPr="00DE5BBF">
        <w:rPr>
          <w:sz w:val="26"/>
          <w:szCs w:val="26"/>
        </w:rPr>
        <w:t>Uchwała Nr</w:t>
      </w:r>
      <w:r w:rsidR="00B042E2" w:rsidRPr="00DE5BBF">
        <w:rPr>
          <w:sz w:val="26"/>
          <w:szCs w:val="26"/>
        </w:rPr>
        <w:t xml:space="preserve"> 93/IX/2011</w:t>
      </w:r>
      <w:r w:rsidRPr="00DE5BBF">
        <w:rPr>
          <w:sz w:val="26"/>
          <w:szCs w:val="26"/>
        </w:rPr>
        <w:t xml:space="preserve">                                                                               </w:t>
      </w:r>
    </w:p>
    <w:p w:rsidR="001367C3" w:rsidRPr="00DE5BBF" w:rsidRDefault="001367C3" w:rsidP="00FA30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5BBF">
        <w:rPr>
          <w:rFonts w:ascii="Times New Roman" w:hAnsi="Times New Roman" w:cs="Times New Roman"/>
          <w:b/>
          <w:sz w:val="26"/>
          <w:szCs w:val="26"/>
        </w:rPr>
        <w:t xml:space="preserve">Rady Gminy </w:t>
      </w:r>
      <w:r w:rsidR="006111AB" w:rsidRPr="00DE5BBF">
        <w:rPr>
          <w:rFonts w:ascii="Times New Roman" w:hAnsi="Times New Roman" w:cs="Times New Roman"/>
          <w:b/>
          <w:sz w:val="26"/>
          <w:szCs w:val="26"/>
        </w:rPr>
        <w:t xml:space="preserve"> Smyków</w:t>
      </w:r>
    </w:p>
    <w:p w:rsidR="001367C3" w:rsidRPr="00DE5BBF" w:rsidRDefault="00FA3044" w:rsidP="00FA30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5BBF">
        <w:rPr>
          <w:rFonts w:ascii="Times New Roman" w:hAnsi="Times New Roman" w:cs="Times New Roman"/>
          <w:b/>
          <w:sz w:val="26"/>
          <w:szCs w:val="26"/>
        </w:rPr>
        <w:t>z dnia</w:t>
      </w:r>
      <w:r w:rsidR="00B042E2" w:rsidRPr="00DE5BBF">
        <w:rPr>
          <w:rFonts w:ascii="Times New Roman" w:hAnsi="Times New Roman" w:cs="Times New Roman"/>
          <w:b/>
          <w:sz w:val="26"/>
          <w:szCs w:val="26"/>
        </w:rPr>
        <w:t xml:space="preserve"> 29 grudnia 2011 roku</w:t>
      </w:r>
    </w:p>
    <w:p w:rsidR="00DE5BBF" w:rsidRPr="001367C3" w:rsidRDefault="00DE5BBF" w:rsidP="00FA30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367C3" w:rsidRPr="001367C3" w:rsidRDefault="001367C3" w:rsidP="001367C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367C3">
        <w:rPr>
          <w:rFonts w:ascii="Times New Roman" w:hAnsi="Times New Roman" w:cs="Times New Roman"/>
          <w:b/>
          <w:bCs/>
          <w:color w:val="000000"/>
          <w:sz w:val="26"/>
          <w:szCs w:val="26"/>
        </w:rPr>
        <w:t>w sprawie uchwale</w:t>
      </w:r>
      <w:r w:rsidR="00FA3044">
        <w:rPr>
          <w:rFonts w:ascii="Times New Roman" w:hAnsi="Times New Roman" w:cs="Times New Roman"/>
          <w:b/>
          <w:bCs/>
          <w:color w:val="000000"/>
          <w:sz w:val="26"/>
          <w:szCs w:val="26"/>
        </w:rPr>
        <w:t>nia budżetu Gminy Smyków na 2012</w:t>
      </w:r>
      <w:r w:rsidRPr="001367C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rok</w:t>
      </w:r>
    </w:p>
    <w:p w:rsidR="001367C3" w:rsidRPr="001367C3" w:rsidRDefault="001367C3" w:rsidP="001367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67C3" w:rsidRPr="001367C3" w:rsidRDefault="001367C3" w:rsidP="001367C3">
      <w:pPr>
        <w:pStyle w:val="Tekstpodstawowy2"/>
        <w:spacing w:after="0" w:line="240" w:lineRule="auto"/>
        <w:ind w:left="0" w:firstLine="0"/>
        <w:rPr>
          <w:sz w:val="26"/>
          <w:szCs w:val="26"/>
        </w:rPr>
      </w:pPr>
      <w:r w:rsidRPr="001367C3">
        <w:rPr>
          <w:bCs/>
        </w:rPr>
        <w:t xml:space="preserve">Na podstawie art. 18 ust. 2 </w:t>
      </w:r>
      <w:proofErr w:type="spellStart"/>
      <w:r w:rsidRPr="001367C3">
        <w:rPr>
          <w:bCs/>
        </w:rPr>
        <w:t>pkt</w:t>
      </w:r>
      <w:proofErr w:type="spellEnd"/>
      <w:r w:rsidRPr="001367C3">
        <w:rPr>
          <w:bCs/>
        </w:rPr>
        <w:t xml:space="preserve"> 4</w:t>
      </w:r>
      <w:r w:rsidRPr="001367C3">
        <w:t xml:space="preserve">, </w:t>
      </w:r>
      <w:proofErr w:type="spellStart"/>
      <w:r w:rsidRPr="001367C3">
        <w:t>pkt</w:t>
      </w:r>
      <w:proofErr w:type="spellEnd"/>
      <w:r w:rsidRPr="001367C3">
        <w:t xml:space="preserve"> 9 lit. d, i</w:t>
      </w:r>
      <w:r w:rsidRPr="001367C3">
        <w:rPr>
          <w:color w:val="FF0000"/>
        </w:rPr>
        <w:t xml:space="preserve"> </w:t>
      </w:r>
      <w:r w:rsidRPr="001367C3">
        <w:rPr>
          <w:bCs/>
        </w:rPr>
        <w:t xml:space="preserve">ustawy z dnia 8 marca 1990 r. o samorządzie gminnym (Dz. U. z 2001 r. Nr 142, poz. 1591 z </w:t>
      </w:r>
      <w:proofErr w:type="spellStart"/>
      <w:r w:rsidRPr="001367C3">
        <w:rPr>
          <w:bCs/>
        </w:rPr>
        <w:t>późn</w:t>
      </w:r>
      <w:proofErr w:type="spellEnd"/>
      <w:r w:rsidRPr="001367C3">
        <w:rPr>
          <w:bCs/>
        </w:rPr>
        <w:t xml:space="preserve">. zm.) </w:t>
      </w:r>
      <w:r w:rsidRPr="001367C3">
        <w:rPr>
          <w:sz w:val="26"/>
          <w:szCs w:val="26"/>
        </w:rPr>
        <w:t xml:space="preserve">w związku z art. 211, art. 212 ust. 1 </w:t>
      </w:r>
      <w:proofErr w:type="spellStart"/>
      <w:r w:rsidRPr="001367C3">
        <w:rPr>
          <w:sz w:val="26"/>
          <w:szCs w:val="26"/>
        </w:rPr>
        <w:t>pkt</w:t>
      </w:r>
      <w:proofErr w:type="spellEnd"/>
      <w:r w:rsidRPr="001367C3">
        <w:rPr>
          <w:sz w:val="26"/>
          <w:szCs w:val="26"/>
        </w:rPr>
        <w:t xml:space="preserve"> 1, 2, 3, 4, 5, 6, 7, 8, 9, 10, ust. 2 </w:t>
      </w:r>
      <w:proofErr w:type="spellStart"/>
      <w:r w:rsidRPr="001367C3">
        <w:rPr>
          <w:sz w:val="26"/>
          <w:szCs w:val="26"/>
        </w:rPr>
        <w:t>pkt</w:t>
      </w:r>
      <w:proofErr w:type="spellEnd"/>
      <w:r w:rsidRPr="001367C3">
        <w:rPr>
          <w:sz w:val="26"/>
          <w:szCs w:val="26"/>
        </w:rPr>
        <w:t xml:space="preserve"> 1, 2, art. 214 </w:t>
      </w:r>
      <w:proofErr w:type="spellStart"/>
      <w:r w:rsidRPr="001367C3">
        <w:rPr>
          <w:sz w:val="26"/>
          <w:szCs w:val="26"/>
        </w:rPr>
        <w:t>pkt</w:t>
      </w:r>
      <w:proofErr w:type="spellEnd"/>
      <w:r w:rsidRPr="001367C3">
        <w:rPr>
          <w:sz w:val="26"/>
          <w:szCs w:val="26"/>
        </w:rPr>
        <w:t xml:space="preserve"> 1 art. 222 ust. 1, ust. 2 </w:t>
      </w:r>
      <w:proofErr w:type="spellStart"/>
      <w:r w:rsidRPr="001367C3">
        <w:rPr>
          <w:sz w:val="26"/>
          <w:szCs w:val="26"/>
        </w:rPr>
        <w:t>pkt</w:t>
      </w:r>
      <w:proofErr w:type="spellEnd"/>
      <w:r w:rsidRPr="001367C3">
        <w:rPr>
          <w:sz w:val="26"/>
          <w:szCs w:val="26"/>
        </w:rPr>
        <w:t xml:space="preserve"> 1, art. 231 ust. 2,  art. 235, art. 236, art. 237 ust. 1, ust. 2 </w:t>
      </w:r>
      <w:proofErr w:type="spellStart"/>
      <w:r w:rsidRPr="001367C3">
        <w:rPr>
          <w:sz w:val="26"/>
          <w:szCs w:val="26"/>
        </w:rPr>
        <w:t>pkt</w:t>
      </w:r>
      <w:proofErr w:type="spellEnd"/>
      <w:r w:rsidRPr="001367C3">
        <w:rPr>
          <w:sz w:val="26"/>
          <w:szCs w:val="26"/>
        </w:rPr>
        <w:t xml:space="preserve"> 1, 3, art. 258 ust. 1 </w:t>
      </w:r>
      <w:proofErr w:type="spellStart"/>
      <w:r w:rsidRPr="001367C3">
        <w:rPr>
          <w:sz w:val="26"/>
          <w:szCs w:val="26"/>
        </w:rPr>
        <w:t>pkt</w:t>
      </w:r>
      <w:proofErr w:type="spellEnd"/>
      <w:r w:rsidRPr="001367C3">
        <w:rPr>
          <w:sz w:val="26"/>
          <w:szCs w:val="26"/>
        </w:rPr>
        <w:t xml:space="preserve"> 1, 2, 3, art. 264 ust. 3 i 4 ustawy z dnia 27 sierpnia 2009 r. o finansach publicznych (Dz. U. Nr 157, poz. 1240 z </w:t>
      </w:r>
      <w:proofErr w:type="spellStart"/>
      <w:r w:rsidRPr="001367C3">
        <w:rPr>
          <w:sz w:val="26"/>
          <w:szCs w:val="26"/>
        </w:rPr>
        <w:t>późn</w:t>
      </w:r>
      <w:proofErr w:type="spellEnd"/>
      <w:r w:rsidRPr="001367C3">
        <w:rPr>
          <w:sz w:val="26"/>
          <w:szCs w:val="26"/>
        </w:rPr>
        <w:t>. zm.)</w:t>
      </w:r>
    </w:p>
    <w:p w:rsidR="001367C3" w:rsidRPr="001367C3" w:rsidRDefault="001367C3" w:rsidP="001367C3">
      <w:pPr>
        <w:spacing w:after="0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p w:rsidR="001367C3" w:rsidRPr="001367C3" w:rsidRDefault="001367C3" w:rsidP="001367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67C3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1367C3" w:rsidRPr="001367C3" w:rsidRDefault="001367C3" w:rsidP="001367C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367C3">
        <w:rPr>
          <w:rFonts w:ascii="Times New Roman" w:hAnsi="Times New Roman" w:cs="Times New Roman"/>
          <w:b/>
          <w:sz w:val="24"/>
        </w:rPr>
        <w:t>§ 1</w:t>
      </w:r>
    </w:p>
    <w:p w:rsidR="001367C3" w:rsidRPr="001367C3" w:rsidRDefault="001367C3" w:rsidP="001367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7C3">
        <w:rPr>
          <w:rFonts w:ascii="Times New Roman" w:hAnsi="Times New Roman" w:cs="Times New Roman"/>
          <w:sz w:val="26"/>
          <w:szCs w:val="26"/>
        </w:rPr>
        <w:t xml:space="preserve">Dochody budżetu gminy w wysokości </w:t>
      </w:r>
      <w:r w:rsidR="00081E89">
        <w:rPr>
          <w:rFonts w:ascii="Times New Roman" w:hAnsi="Times New Roman" w:cs="Times New Roman"/>
          <w:b/>
          <w:sz w:val="26"/>
          <w:szCs w:val="26"/>
        </w:rPr>
        <w:t>10.651.958</w:t>
      </w:r>
      <w:r w:rsidR="006111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3044">
        <w:rPr>
          <w:rFonts w:ascii="Times New Roman" w:hAnsi="Times New Roman" w:cs="Times New Roman"/>
          <w:b/>
          <w:sz w:val="26"/>
          <w:szCs w:val="26"/>
        </w:rPr>
        <w:t>zł,</w:t>
      </w:r>
    </w:p>
    <w:p w:rsidR="001367C3" w:rsidRPr="001367C3" w:rsidRDefault="001367C3" w:rsidP="001367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7C3">
        <w:rPr>
          <w:rFonts w:ascii="Times New Roman" w:hAnsi="Times New Roman" w:cs="Times New Roman"/>
          <w:sz w:val="26"/>
          <w:szCs w:val="26"/>
        </w:rPr>
        <w:t>z tego:</w:t>
      </w:r>
    </w:p>
    <w:p w:rsidR="001367C3" w:rsidRPr="001367C3" w:rsidRDefault="00081E89" w:rsidP="001367C3">
      <w:pPr>
        <w:numPr>
          <w:ilvl w:val="0"/>
          <w:numId w:val="8"/>
        </w:numPr>
        <w:tabs>
          <w:tab w:val="left" w:pos="425"/>
          <w:tab w:val="left" w:pos="6521"/>
          <w:tab w:val="right" w:leader="do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dochody bieżące</w:t>
      </w:r>
      <w:r>
        <w:rPr>
          <w:rFonts w:ascii="Times New Roman" w:hAnsi="Times New Roman" w:cs="Times New Roman"/>
          <w:sz w:val="26"/>
          <w:szCs w:val="26"/>
        </w:rPr>
        <w:tab/>
        <w:t xml:space="preserve">      10.379.839</w:t>
      </w:r>
      <w:r w:rsidR="001367C3" w:rsidRPr="001367C3">
        <w:rPr>
          <w:rFonts w:ascii="Times New Roman" w:hAnsi="Times New Roman" w:cs="Times New Roman"/>
          <w:sz w:val="26"/>
          <w:szCs w:val="26"/>
        </w:rPr>
        <w:t xml:space="preserve"> zł</w:t>
      </w:r>
    </w:p>
    <w:p w:rsidR="001367C3" w:rsidRPr="001367C3" w:rsidRDefault="001367C3" w:rsidP="001367C3">
      <w:pPr>
        <w:numPr>
          <w:ilvl w:val="0"/>
          <w:numId w:val="8"/>
        </w:numPr>
        <w:tabs>
          <w:tab w:val="left" w:pos="425"/>
          <w:tab w:val="left" w:pos="6521"/>
          <w:tab w:val="right" w:leader="do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367C3">
        <w:rPr>
          <w:rFonts w:ascii="Times New Roman" w:hAnsi="Times New Roman" w:cs="Times New Roman"/>
          <w:sz w:val="26"/>
          <w:szCs w:val="26"/>
        </w:rPr>
        <w:t>doc</w:t>
      </w:r>
      <w:r w:rsidR="00FA3044">
        <w:rPr>
          <w:rFonts w:ascii="Times New Roman" w:hAnsi="Times New Roman" w:cs="Times New Roman"/>
          <w:sz w:val="26"/>
          <w:szCs w:val="26"/>
        </w:rPr>
        <w:t>hody majątkowe</w:t>
      </w:r>
      <w:r w:rsidR="00FA3044">
        <w:rPr>
          <w:rFonts w:ascii="Times New Roman" w:hAnsi="Times New Roman" w:cs="Times New Roman"/>
          <w:sz w:val="26"/>
          <w:szCs w:val="26"/>
        </w:rPr>
        <w:tab/>
        <w:t xml:space="preserve">           272.119</w:t>
      </w:r>
      <w:r w:rsidRPr="001367C3">
        <w:rPr>
          <w:rFonts w:ascii="Times New Roman" w:hAnsi="Times New Roman" w:cs="Times New Roman"/>
          <w:sz w:val="26"/>
          <w:szCs w:val="26"/>
        </w:rPr>
        <w:t xml:space="preserve"> zł</w:t>
      </w:r>
    </w:p>
    <w:p w:rsidR="001367C3" w:rsidRPr="001367C3" w:rsidRDefault="001367C3" w:rsidP="001367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7C3">
        <w:rPr>
          <w:rFonts w:ascii="Times New Roman" w:hAnsi="Times New Roman" w:cs="Times New Roman"/>
          <w:sz w:val="26"/>
          <w:szCs w:val="26"/>
        </w:rPr>
        <w:t>zgodnie z załącznikiem nr 1.</w:t>
      </w:r>
    </w:p>
    <w:p w:rsidR="001367C3" w:rsidRPr="001367C3" w:rsidRDefault="001367C3" w:rsidP="001367C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367C3">
        <w:rPr>
          <w:rFonts w:ascii="Times New Roman" w:hAnsi="Times New Roman" w:cs="Times New Roman"/>
          <w:b/>
          <w:sz w:val="24"/>
        </w:rPr>
        <w:t>§ 2</w:t>
      </w:r>
    </w:p>
    <w:p w:rsidR="001367C3" w:rsidRPr="001367C3" w:rsidRDefault="001367C3" w:rsidP="001367C3">
      <w:pPr>
        <w:pStyle w:val="Tekstpodstawowywcity2"/>
        <w:numPr>
          <w:ilvl w:val="0"/>
          <w:numId w:val="1"/>
        </w:numPr>
        <w:tabs>
          <w:tab w:val="clear" w:pos="720"/>
          <w:tab w:val="num" w:pos="-3119"/>
          <w:tab w:val="num" w:pos="284"/>
        </w:tabs>
        <w:spacing w:after="0" w:line="240" w:lineRule="auto"/>
        <w:ind w:left="284" w:hanging="284"/>
        <w:jc w:val="left"/>
        <w:rPr>
          <w:sz w:val="26"/>
          <w:szCs w:val="26"/>
        </w:rPr>
      </w:pPr>
      <w:r w:rsidRPr="001367C3">
        <w:rPr>
          <w:spacing w:val="-2"/>
          <w:sz w:val="26"/>
          <w:szCs w:val="26"/>
        </w:rPr>
        <w:t xml:space="preserve">Wydatki budżetu gminy w wysokości </w:t>
      </w:r>
      <w:r w:rsidR="00081E89">
        <w:rPr>
          <w:b/>
          <w:spacing w:val="-2"/>
          <w:sz w:val="26"/>
          <w:szCs w:val="26"/>
        </w:rPr>
        <w:t>12.614.281</w:t>
      </w:r>
      <w:r w:rsidRPr="001367C3">
        <w:rPr>
          <w:b/>
          <w:spacing w:val="-2"/>
          <w:sz w:val="26"/>
          <w:szCs w:val="26"/>
        </w:rPr>
        <w:t xml:space="preserve"> zł,</w:t>
      </w:r>
      <w:r w:rsidRPr="001367C3">
        <w:rPr>
          <w:spacing w:val="-2"/>
          <w:sz w:val="26"/>
          <w:szCs w:val="26"/>
        </w:rPr>
        <w:t xml:space="preserve"> </w:t>
      </w:r>
    </w:p>
    <w:p w:rsidR="001367C3" w:rsidRPr="001367C3" w:rsidRDefault="001367C3" w:rsidP="001367C3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1367C3">
        <w:rPr>
          <w:rFonts w:ascii="Times New Roman" w:hAnsi="Times New Roman" w:cs="Times New Roman"/>
          <w:bCs/>
          <w:sz w:val="26"/>
          <w:szCs w:val="26"/>
        </w:rPr>
        <w:t>z tego:</w:t>
      </w:r>
    </w:p>
    <w:p w:rsidR="001367C3" w:rsidRPr="001367C3" w:rsidRDefault="001367C3" w:rsidP="001367C3">
      <w:pPr>
        <w:tabs>
          <w:tab w:val="left" w:pos="6521"/>
          <w:tab w:val="right" w:leader="dot" w:pos="9072"/>
        </w:tabs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1367C3">
        <w:rPr>
          <w:rFonts w:ascii="Times New Roman" w:hAnsi="Times New Roman" w:cs="Times New Roman"/>
          <w:bCs/>
          <w:sz w:val="26"/>
          <w:szCs w:val="26"/>
        </w:rPr>
        <w:t>a) wydatki bieżące</w:t>
      </w:r>
      <w:r w:rsidRPr="001367C3">
        <w:rPr>
          <w:rFonts w:ascii="Times New Roman" w:hAnsi="Times New Roman" w:cs="Times New Roman"/>
          <w:bCs/>
          <w:sz w:val="26"/>
          <w:szCs w:val="26"/>
        </w:rPr>
        <w:tab/>
      </w:r>
      <w:r w:rsidR="00081E89">
        <w:rPr>
          <w:rFonts w:ascii="Times New Roman" w:hAnsi="Times New Roman" w:cs="Times New Roman"/>
          <w:bCs/>
          <w:sz w:val="26"/>
          <w:szCs w:val="26"/>
        </w:rPr>
        <w:t xml:space="preserve">      9.505.834</w:t>
      </w:r>
      <w:r w:rsidRPr="001367C3">
        <w:rPr>
          <w:rFonts w:ascii="Times New Roman" w:hAnsi="Times New Roman" w:cs="Times New Roman"/>
          <w:bCs/>
          <w:sz w:val="26"/>
          <w:szCs w:val="26"/>
        </w:rPr>
        <w:t xml:space="preserve"> zł</w:t>
      </w:r>
    </w:p>
    <w:p w:rsidR="001367C3" w:rsidRPr="001367C3" w:rsidRDefault="001367C3" w:rsidP="001367C3">
      <w:pPr>
        <w:tabs>
          <w:tab w:val="left" w:pos="6521"/>
          <w:tab w:val="right" w:leader="dot" w:pos="9072"/>
        </w:tabs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1367C3">
        <w:rPr>
          <w:rFonts w:ascii="Times New Roman" w:hAnsi="Times New Roman" w:cs="Times New Roman"/>
          <w:bCs/>
          <w:sz w:val="26"/>
          <w:szCs w:val="26"/>
        </w:rPr>
        <w:t>b) w</w:t>
      </w:r>
      <w:r w:rsidR="00FA3044">
        <w:rPr>
          <w:rFonts w:ascii="Times New Roman" w:hAnsi="Times New Roman" w:cs="Times New Roman"/>
          <w:bCs/>
          <w:sz w:val="26"/>
          <w:szCs w:val="26"/>
        </w:rPr>
        <w:t>ydatki majątkowe</w:t>
      </w:r>
      <w:r w:rsidR="00FA3044">
        <w:rPr>
          <w:rFonts w:ascii="Times New Roman" w:hAnsi="Times New Roman" w:cs="Times New Roman"/>
          <w:bCs/>
          <w:sz w:val="26"/>
          <w:szCs w:val="26"/>
        </w:rPr>
        <w:tab/>
        <w:t xml:space="preserve">      3.108.447</w:t>
      </w:r>
      <w:r w:rsidRPr="001367C3">
        <w:rPr>
          <w:rFonts w:ascii="Times New Roman" w:hAnsi="Times New Roman" w:cs="Times New Roman"/>
          <w:bCs/>
          <w:sz w:val="26"/>
          <w:szCs w:val="26"/>
        </w:rPr>
        <w:t xml:space="preserve"> zł</w:t>
      </w:r>
    </w:p>
    <w:p w:rsidR="001367C3" w:rsidRPr="001367C3" w:rsidRDefault="001367C3" w:rsidP="001367C3">
      <w:pPr>
        <w:pStyle w:val="Tekstpodstawowywcity2"/>
        <w:spacing w:after="0" w:line="240" w:lineRule="auto"/>
        <w:ind w:left="0" w:firstLine="0"/>
        <w:jc w:val="left"/>
        <w:rPr>
          <w:sz w:val="26"/>
          <w:szCs w:val="26"/>
        </w:rPr>
      </w:pPr>
      <w:r w:rsidRPr="001367C3">
        <w:rPr>
          <w:spacing w:val="-2"/>
          <w:sz w:val="26"/>
          <w:szCs w:val="26"/>
        </w:rPr>
        <w:t>zgodnie z załącznikiem nr 2.</w:t>
      </w:r>
    </w:p>
    <w:p w:rsidR="001367C3" w:rsidRPr="001367C3" w:rsidRDefault="001367C3" w:rsidP="001367C3">
      <w:pPr>
        <w:pStyle w:val="Tekstpodstawowywcity2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sz w:val="26"/>
          <w:szCs w:val="26"/>
        </w:rPr>
      </w:pPr>
      <w:r w:rsidRPr="001367C3">
        <w:rPr>
          <w:sz w:val="26"/>
          <w:szCs w:val="26"/>
        </w:rPr>
        <w:t>Limity wydatków na wieloletnie przedsięwzięcia planowane do po</w:t>
      </w:r>
      <w:r w:rsidR="00AA2B0E">
        <w:rPr>
          <w:sz w:val="26"/>
          <w:szCs w:val="26"/>
        </w:rPr>
        <w:t>niesienia w roku budżetowym 2012</w:t>
      </w:r>
      <w:r w:rsidRPr="001367C3">
        <w:rPr>
          <w:sz w:val="26"/>
          <w:szCs w:val="26"/>
        </w:rPr>
        <w:t xml:space="preserve"> zgodnie z załącznikiem nr 3.</w:t>
      </w:r>
    </w:p>
    <w:p w:rsidR="001367C3" w:rsidRPr="001367C3" w:rsidRDefault="001367C3" w:rsidP="001367C3">
      <w:pPr>
        <w:pStyle w:val="Tekstpodstawowywcity2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sz w:val="26"/>
          <w:szCs w:val="26"/>
        </w:rPr>
      </w:pPr>
      <w:r w:rsidRPr="001367C3">
        <w:rPr>
          <w:sz w:val="26"/>
          <w:szCs w:val="26"/>
        </w:rPr>
        <w:t>Limity wydatków na inwestycje jednoroczne zgodnie z załącznikiem nr 4.</w:t>
      </w:r>
    </w:p>
    <w:p w:rsidR="001367C3" w:rsidRPr="001367C3" w:rsidRDefault="001367C3" w:rsidP="001367C3">
      <w:pPr>
        <w:pStyle w:val="Tekstpodstawowywcity2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sz w:val="26"/>
          <w:szCs w:val="26"/>
        </w:rPr>
      </w:pPr>
      <w:r w:rsidRPr="001367C3">
        <w:rPr>
          <w:sz w:val="26"/>
          <w:szCs w:val="26"/>
        </w:rPr>
        <w:t xml:space="preserve">Wydatki na programy i projekty realizowane ze środków </w:t>
      </w:r>
      <w:r w:rsidRPr="001367C3">
        <w:t>pochodzących z budżetu Unii Europejskiej oraz innych źródeł zagranicznych, niepodlegających zwrotowi</w:t>
      </w:r>
      <w:r w:rsidRPr="001367C3">
        <w:rPr>
          <w:sz w:val="26"/>
          <w:szCs w:val="26"/>
        </w:rPr>
        <w:t xml:space="preserve"> realizowane w roku </w:t>
      </w:r>
      <w:r w:rsidR="006111AB">
        <w:rPr>
          <w:sz w:val="26"/>
          <w:szCs w:val="26"/>
        </w:rPr>
        <w:t>budżetowym w</w:t>
      </w:r>
      <w:r w:rsidR="00081E89">
        <w:rPr>
          <w:sz w:val="26"/>
          <w:szCs w:val="26"/>
        </w:rPr>
        <w:t> wysokości 1.602.517</w:t>
      </w:r>
      <w:r w:rsidRPr="001367C3">
        <w:rPr>
          <w:sz w:val="26"/>
          <w:szCs w:val="26"/>
        </w:rPr>
        <w:t xml:space="preserve"> zł, </w:t>
      </w:r>
    </w:p>
    <w:p w:rsidR="001367C3" w:rsidRPr="001367C3" w:rsidRDefault="001367C3" w:rsidP="001367C3">
      <w:pPr>
        <w:pStyle w:val="Tekstpodstawowywcity2"/>
        <w:spacing w:after="0" w:line="240" w:lineRule="auto"/>
        <w:ind w:firstLine="0"/>
        <w:rPr>
          <w:sz w:val="26"/>
          <w:szCs w:val="26"/>
        </w:rPr>
      </w:pPr>
    </w:p>
    <w:p w:rsidR="001367C3" w:rsidRPr="001367C3" w:rsidRDefault="001367C3" w:rsidP="001367C3">
      <w:pPr>
        <w:numPr>
          <w:ilvl w:val="0"/>
          <w:numId w:val="9"/>
        </w:numPr>
        <w:tabs>
          <w:tab w:val="left" w:pos="709"/>
          <w:tab w:val="left" w:pos="6521"/>
          <w:tab w:val="right" w:leader="dot" w:pos="9072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67C3">
        <w:rPr>
          <w:rFonts w:ascii="Times New Roman" w:hAnsi="Times New Roman" w:cs="Times New Roman"/>
          <w:bCs/>
          <w:sz w:val="26"/>
          <w:szCs w:val="26"/>
        </w:rPr>
        <w:t>wydatki bieżące</w:t>
      </w:r>
      <w:r w:rsidRPr="001367C3">
        <w:rPr>
          <w:rFonts w:ascii="Times New Roman" w:hAnsi="Times New Roman" w:cs="Times New Roman"/>
          <w:bCs/>
          <w:sz w:val="26"/>
          <w:szCs w:val="26"/>
        </w:rPr>
        <w:tab/>
      </w:r>
      <w:r w:rsidR="00081E89">
        <w:rPr>
          <w:rFonts w:ascii="Times New Roman" w:hAnsi="Times New Roman" w:cs="Times New Roman"/>
          <w:bCs/>
          <w:sz w:val="26"/>
          <w:szCs w:val="26"/>
        </w:rPr>
        <w:t xml:space="preserve">        575.070</w:t>
      </w:r>
      <w:r w:rsidRPr="001367C3">
        <w:rPr>
          <w:rFonts w:ascii="Times New Roman" w:hAnsi="Times New Roman" w:cs="Times New Roman"/>
          <w:bCs/>
          <w:sz w:val="26"/>
          <w:szCs w:val="26"/>
        </w:rPr>
        <w:t xml:space="preserve"> zł</w:t>
      </w:r>
    </w:p>
    <w:p w:rsidR="001367C3" w:rsidRPr="001367C3" w:rsidRDefault="00AA2B0E" w:rsidP="001367C3">
      <w:pPr>
        <w:numPr>
          <w:ilvl w:val="0"/>
          <w:numId w:val="9"/>
        </w:numPr>
        <w:tabs>
          <w:tab w:val="left" w:pos="709"/>
          <w:tab w:val="left" w:pos="6521"/>
          <w:tab w:val="right" w:leader="dot" w:pos="9072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wydatki majątkowe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     1.027.447</w:t>
      </w:r>
      <w:r w:rsidR="001367C3" w:rsidRPr="001367C3">
        <w:rPr>
          <w:rFonts w:ascii="Times New Roman" w:hAnsi="Times New Roman" w:cs="Times New Roman"/>
          <w:bCs/>
          <w:sz w:val="26"/>
          <w:szCs w:val="26"/>
        </w:rPr>
        <w:t xml:space="preserve"> zł</w:t>
      </w:r>
    </w:p>
    <w:p w:rsidR="001367C3" w:rsidRPr="001367C3" w:rsidRDefault="001367C3" w:rsidP="001367C3">
      <w:pPr>
        <w:pStyle w:val="Tekstpodstawowywcity2"/>
        <w:spacing w:after="0" w:line="240" w:lineRule="auto"/>
        <w:ind w:left="0" w:firstLine="0"/>
        <w:rPr>
          <w:sz w:val="26"/>
          <w:szCs w:val="26"/>
        </w:rPr>
      </w:pPr>
      <w:r w:rsidRPr="001367C3">
        <w:rPr>
          <w:sz w:val="26"/>
          <w:szCs w:val="26"/>
        </w:rPr>
        <w:t>zgodnie z załącznikiem nr 5.</w:t>
      </w:r>
    </w:p>
    <w:p w:rsidR="001367C3" w:rsidRPr="001367C3" w:rsidRDefault="001367C3" w:rsidP="001367C3">
      <w:pPr>
        <w:pStyle w:val="Tekstpodstawowywcity2"/>
        <w:spacing w:after="0" w:line="240" w:lineRule="auto"/>
        <w:ind w:left="0" w:firstLine="0"/>
        <w:jc w:val="center"/>
        <w:rPr>
          <w:b/>
        </w:rPr>
      </w:pPr>
      <w:r w:rsidRPr="001367C3">
        <w:rPr>
          <w:b/>
        </w:rPr>
        <w:t>§ 3</w:t>
      </w:r>
    </w:p>
    <w:p w:rsidR="001367C3" w:rsidRPr="001367C3" w:rsidRDefault="001367C3" w:rsidP="001367C3">
      <w:pPr>
        <w:pStyle w:val="Tekstpodstawowywcity2"/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rPr>
          <w:sz w:val="26"/>
          <w:szCs w:val="26"/>
        </w:rPr>
      </w:pPr>
      <w:r w:rsidRPr="001367C3">
        <w:rPr>
          <w:sz w:val="26"/>
          <w:szCs w:val="26"/>
        </w:rPr>
        <w:t>Deficyt bud</w:t>
      </w:r>
      <w:r w:rsidR="00AA2B0E">
        <w:rPr>
          <w:sz w:val="26"/>
          <w:szCs w:val="26"/>
        </w:rPr>
        <w:t>żetu gminy w wysokości 1.962.323</w:t>
      </w:r>
      <w:r w:rsidRPr="001367C3">
        <w:rPr>
          <w:sz w:val="26"/>
          <w:szCs w:val="26"/>
        </w:rPr>
        <w:t xml:space="preserve"> zł, który zostanie pokryty przychodami pochodzącymi z:</w:t>
      </w:r>
      <w:r w:rsidRPr="001367C3">
        <w:rPr>
          <w:sz w:val="26"/>
          <w:szCs w:val="26"/>
        </w:rPr>
        <w:tab/>
      </w:r>
      <w:r w:rsidRPr="001367C3">
        <w:rPr>
          <w:sz w:val="26"/>
          <w:szCs w:val="26"/>
        </w:rPr>
        <w:tab/>
      </w:r>
    </w:p>
    <w:p w:rsidR="001367C3" w:rsidRPr="001367C3" w:rsidRDefault="001367C3" w:rsidP="001367C3">
      <w:pPr>
        <w:pStyle w:val="Tekstpodstawowywcity2"/>
        <w:numPr>
          <w:ilvl w:val="0"/>
          <w:numId w:val="3"/>
        </w:numPr>
        <w:tabs>
          <w:tab w:val="clear" w:pos="284"/>
          <w:tab w:val="num" w:pos="-2977"/>
        </w:tabs>
        <w:spacing w:after="0" w:line="240" w:lineRule="auto"/>
        <w:ind w:left="709" w:hanging="425"/>
        <w:rPr>
          <w:sz w:val="26"/>
          <w:szCs w:val="26"/>
        </w:rPr>
      </w:pPr>
      <w:r w:rsidRPr="001367C3">
        <w:rPr>
          <w:sz w:val="26"/>
          <w:szCs w:val="26"/>
        </w:rPr>
        <w:t>Kredytów i poży</w:t>
      </w:r>
      <w:r w:rsidR="00AA2B0E">
        <w:rPr>
          <w:sz w:val="26"/>
          <w:szCs w:val="26"/>
        </w:rPr>
        <w:t>czek w kwocie</w:t>
      </w:r>
      <w:r w:rsidR="00AA2B0E">
        <w:rPr>
          <w:sz w:val="26"/>
          <w:szCs w:val="26"/>
        </w:rPr>
        <w:tab/>
      </w:r>
      <w:r w:rsidR="00AA2B0E">
        <w:rPr>
          <w:sz w:val="26"/>
          <w:szCs w:val="26"/>
        </w:rPr>
        <w:tab/>
      </w:r>
      <w:r w:rsidR="00AA2B0E">
        <w:rPr>
          <w:sz w:val="26"/>
          <w:szCs w:val="26"/>
        </w:rPr>
        <w:tab/>
      </w:r>
      <w:r w:rsidR="00AA2B0E">
        <w:rPr>
          <w:sz w:val="26"/>
          <w:szCs w:val="26"/>
        </w:rPr>
        <w:tab/>
        <w:t xml:space="preserve">      1.962.323</w:t>
      </w:r>
      <w:r w:rsidRPr="001367C3">
        <w:rPr>
          <w:sz w:val="26"/>
          <w:szCs w:val="26"/>
        </w:rPr>
        <w:t xml:space="preserve"> zł,</w:t>
      </w:r>
    </w:p>
    <w:p w:rsidR="001367C3" w:rsidRPr="001367C3" w:rsidRDefault="001367C3" w:rsidP="001367C3">
      <w:pPr>
        <w:pStyle w:val="Tekstpodstawowywcity2"/>
        <w:spacing w:after="0" w:line="240" w:lineRule="auto"/>
        <w:ind w:left="709" w:firstLine="0"/>
        <w:rPr>
          <w:sz w:val="26"/>
          <w:szCs w:val="26"/>
        </w:rPr>
      </w:pPr>
    </w:p>
    <w:p w:rsidR="001367C3" w:rsidRPr="001367C3" w:rsidRDefault="001367C3" w:rsidP="001367C3">
      <w:pPr>
        <w:pStyle w:val="Tekstpodstawowywcity2"/>
        <w:numPr>
          <w:ilvl w:val="0"/>
          <w:numId w:val="6"/>
        </w:numPr>
        <w:spacing w:after="0" w:line="240" w:lineRule="auto"/>
        <w:ind w:left="357" w:hanging="357"/>
        <w:rPr>
          <w:sz w:val="26"/>
          <w:szCs w:val="26"/>
        </w:rPr>
      </w:pPr>
      <w:r w:rsidRPr="001367C3">
        <w:rPr>
          <w:sz w:val="26"/>
          <w:szCs w:val="26"/>
        </w:rPr>
        <w:t>Przycho</w:t>
      </w:r>
      <w:r w:rsidR="00081E89">
        <w:rPr>
          <w:sz w:val="26"/>
          <w:szCs w:val="26"/>
        </w:rPr>
        <w:t>dy budżetu w wysokości 2.378.697</w:t>
      </w:r>
      <w:r w:rsidRPr="001367C3">
        <w:rPr>
          <w:sz w:val="26"/>
          <w:szCs w:val="26"/>
        </w:rPr>
        <w:t xml:space="preserve"> zł,</w:t>
      </w:r>
      <w:r w:rsidR="00081E89">
        <w:rPr>
          <w:sz w:val="26"/>
          <w:szCs w:val="26"/>
        </w:rPr>
        <w:t xml:space="preserve"> rozchody w wysokości 416.374</w:t>
      </w:r>
      <w:r w:rsidR="00AA2B0E">
        <w:rPr>
          <w:sz w:val="26"/>
          <w:szCs w:val="26"/>
        </w:rPr>
        <w:t xml:space="preserve"> </w:t>
      </w:r>
      <w:r w:rsidRPr="001367C3">
        <w:rPr>
          <w:sz w:val="26"/>
          <w:szCs w:val="26"/>
        </w:rPr>
        <w:t xml:space="preserve">zł, zgodnie z załącznikiem </w:t>
      </w:r>
      <w:r>
        <w:rPr>
          <w:sz w:val="26"/>
          <w:szCs w:val="26"/>
        </w:rPr>
        <w:t>nr 6</w:t>
      </w:r>
    </w:p>
    <w:p w:rsidR="00AA2B0E" w:rsidRDefault="00AA2B0E" w:rsidP="001367C3">
      <w:pPr>
        <w:pStyle w:val="Tekstpodstawowywcity2"/>
        <w:spacing w:after="0"/>
        <w:ind w:left="0" w:firstLine="0"/>
        <w:jc w:val="center"/>
        <w:rPr>
          <w:b/>
        </w:rPr>
      </w:pPr>
    </w:p>
    <w:p w:rsidR="001367C3" w:rsidRPr="001367C3" w:rsidRDefault="001367C3" w:rsidP="001367C3">
      <w:pPr>
        <w:pStyle w:val="Tekstpodstawowywcity2"/>
        <w:spacing w:after="0"/>
        <w:ind w:left="0" w:firstLine="0"/>
        <w:jc w:val="center"/>
        <w:rPr>
          <w:b/>
          <w:sz w:val="26"/>
          <w:szCs w:val="26"/>
        </w:rPr>
      </w:pPr>
      <w:r w:rsidRPr="001367C3">
        <w:rPr>
          <w:b/>
        </w:rPr>
        <w:lastRenderedPageBreak/>
        <w:t>§ 4</w:t>
      </w:r>
    </w:p>
    <w:p w:rsidR="001367C3" w:rsidRPr="001367C3" w:rsidRDefault="001367C3" w:rsidP="001367C3">
      <w:pPr>
        <w:pStyle w:val="Tekstpodstawowywcity2"/>
        <w:spacing w:after="0" w:line="240" w:lineRule="auto"/>
        <w:ind w:left="0" w:firstLine="0"/>
        <w:rPr>
          <w:sz w:val="26"/>
          <w:szCs w:val="26"/>
        </w:rPr>
      </w:pPr>
      <w:r w:rsidRPr="001367C3">
        <w:rPr>
          <w:sz w:val="26"/>
          <w:szCs w:val="26"/>
        </w:rPr>
        <w:t>W budżecie tworzy się rezerwy:</w:t>
      </w:r>
    </w:p>
    <w:p w:rsidR="001367C3" w:rsidRPr="001367C3" w:rsidRDefault="001367C3" w:rsidP="001367C3">
      <w:pPr>
        <w:pStyle w:val="Tekstpodstawowywcity2"/>
        <w:numPr>
          <w:ilvl w:val="0"/>
          <w:numId w:val="7"/>
        </w:numPr>
        <w:spacing w:after="0" w:line="240" w:lineRule="auto"/>
        <w:rPr>
          <w:sz w:val="26"/>
          <w:szCs w:val="26"/>
        </w:rPr>
      </w:pPr>
      <w:r w:rsidRPr="001367C3">
        <w:rPr>
          <w:sz w:val="26"/>
          <w:szCs w:val="26"/>
        </w:rPr>
        <w:t>ogólną w wysokości</w:t>
      </w:r>
      <w:r w:rsidRPr="001367C3">
        <w:rPr>
          <w:sz w:val="26"/>
          <w:szCs w:val="26"/>
        </w:rPr>
        <w:tab/>
      </w:r>
      <w:r w:rsidRPr="001367C3">
        <w:rPr>
          <w:sz w:val="26"/>
          <w:szCs w:val="26"/>
        </w:rPr>
        <w:tab/>
      </w:r>
      <w:r w:rsidRPr="001367C3">
        <w:rPr>
          <w:sz w:val="26"/>
          <w:szCs w:val="26"/>
        </w:rPr>
        <w:tab/>
      </w:r>
      <w:r w:rsidRPr="001367C3">
        <w:rPr>
          <w:sz w:val="26"/>
          <w:szCs w:val="26"/>
        </w:rPr>
        <w:tab/>
      </w:r>
      <w:r w:rsidRPr="001367C3">
        <w:rPr>
          <w:sz w:val="26"/>
          <w:szCs w:val="26"/>
        </w:rPr>
        <w:tab/>
      </w:r>
      <w:r w:rsidRPr="001367C3">
        <w:rPr>
          <w:sz w:val="26"/>
          <w:szCs w:val="26"/>
        </w:rPr>
        <w:tab/>
        <w:t xml:space="preserve">          100.000 zł,</w:t>
      </w:r>
    </w:p>
    <w:p w:rsidR="001367C3" w:rsidRPr="001367C3" w:rsidRDefault="001367C3" w:rsidP="001367C3">
      <w:pPr>
        <w:pStyle w:val="Tekstpodstawowywcity2"/>
        <w:numPr>
          <w:ilvl w:val="0"/>
          <w:numId w:val="7"/>
        </w:numPr>
        <w:spacing w:after="0" w:line="240" w:lineRule="auto"/>
        <w:rPr>
          <w:sz w:val="26"/>
          <w:szCs w:val="26"/>
        </w:rPr>
      </w:pPr>
      <w:r w:rsidRPr="001367C3">
        <w:rPr>
          <w:sz w:val="26"/>
          <w:szCs w:val="26"/>
        </w:rPr>
        <w:t>celową w w</w:t>
      </w:r>
      <w:r w:rsidR="00AA2B0E">
        <w:rPr>
          <w:sz w:val="26"/>
          <w:szCs w:val="26"/>
        </w:rPr>
        <w:t xml:space="preserve">ysokości </w:t>
      </w:r>
      <w:r w:rsidR="00AA2B0E">
        <w:rPr>
          <w:sz w:val="26"/>
          <w:szCs w:val="26"/>
        </w:rPr>
        <w:tab/>
      </w:r>
      <w:r w:rsidR="00AA2B0E">
        <w:rPr>
          <w:sz w:val="26"/>
          <w:szCs w:val="26"/>
        </w:rPr>
        <w:tab/>
      </w:r>
      <w:r w:rsidR="00AA2B0E">
        <w:rPr>
          <w:sz w:val="26"/>
          <w:szCs w:val="26"/>
        </w:rPr>
        <w:tab/>
      </w:r>
      <w:r w:rsidR="00AA2B0E">
        <w:rPr>
          <w:sz w:val="26"/>
          <w:szCs w:val="26"/>
        </w:rPr>
        <w:tab/>
      </w:r>
      <w:r w:rsidR="00AA2B0E">
        <w:rPr>
          <w:sz w:val="26"/>
          <w:szCs w:val="26"/>
        </w:rPr>
        <w:tab/>
      </w:r>
      <w:r w:rsidR="00AA2B0E">
        <w:rPr>
          <w:sz w:val="26"/>
          <w:szCs w:val="26"/>
        </w:rPr>
        <w:tab/>
        <w:t xml:space="preserve">            25.000</w:t>
      </w:r>
      <w:r w:rsidRPr="001367C3">
        <w:rPr>
          <w:sz w:val="26"/>
          <w:szCs w:val="26"/>
        </w:rPr>
        <w:t xml:space="preserve"> zł,</w:t>
      </w:r>
    </w:p>
    <w:p w:rsidR="001367C3" w:rsidRPr="001367C3" w:rsidRDefault="001367C3" w:rsidP="001367C3">
      <w:pPr>
        <w:pStyle w:val="Tekstpodstawowywcity2"/>
        <w:spacing w:after="0" w:line="240" w:lineRule="auto"/>
        <w:ind w:hanging="284"/>
        <w:rPr>
          <w:sz w:val="26"/>
          <w:szCs w:val="26"/>
        </w:rPr>
      </w:pPr>
      <w:r w:rsidRPr="001367C3">
        <w:rPr>
          <w:sz w:val="26"/>
          <w:szCs w:val="26"/>
        </w:rPr>
        <w:t xml:space="preserve">z przeznaczeniem na </w:t>
      </w:r>
    </w:p>
    <w:p w:rsidR="001367C3" w:rsidRPr="001367C3" w:rsidRDefault="001367C3" w:rsidP="001367C3">
      <w:pPr>
        <w:pStyle w:val="Tekstpodstawowywcity2"/>
        <w:numPr>
          <w:ilvl w:val="1"/>
          <w:numId w:val="7"/>
        </w:numPr>
        <w:tabs>
          <w:tab w:val="clear" w:pos="788"/>
        </w:tabs>
        <w:spacing w:after="0" w:line="240" w:lineRule="auto"/>
        <w:ind w:left="0"/>
        <w:jc w:val="center"/>
        <w:rPr>
          <w:b/>
        </w:rPr>
      </w:pPr>
      <w:r w:rsidRPr="001367C3">
        <w:rPr>
          <w:sz w:val="26"/>
          <w:szCs w:val="26"/>
        </w:rPr>
        <w:t>zarządzanie</w:t>
      </w:r>
      <w:r w:rsidR="006111AB">
        <w:rPr>
          <w:sz w:val="26"/>
          <w:szCs w:val="26"/>
        </w:rPr>
        <w:t xml:space="preserve"> kryzysowe</w:t>
      </w:r>
      <w:r w:rsidR="006111AB">
        <w:rPr>
          <w:sz w:val="26"/>
          <w:szCs w:val="26"/>
        </w:rPr>
        <w:tab/>
      </w:r>
      <w:r w:rsidR="006111AB">
        <w:rPr>
          <w:sz w:val="26"/>
          <w:szCs w:val="26"/>
        </w:rPr>
        <w:tab/>
      </w:r>
      <w:r w:rsidR="006111AB">
        <w:rPr>
          <w:sz w:val="26"/>
          <w:szCs w:val="26"/>
        </w:rPr>
        <w:tab/>
      </w:r>
      <w:r w:rsidR="006111AB">
        <w:rPr>
          <w:sz w:val="26"/>
          <w:szCs w:val="26"/>
        </w:rPr>
        <w:tab/>
      </w:r>
      <w:r w:rsidR="006111AB">
        <w:rPr>
          <w:sz w:val="26"/>
          <w:szCs w:val="26"/>
        </w:rPr>
        <w:tab/>
        <w:t xml:space="preserve">        </w:t>
      </w:r>
      <w:r w:rsidR="00AA2B0E">
        <w:rPr>
          <w:sz w:val="26"/>
          <w:szCs w:val="26"/>
        </w:rPr>
        <w:t xml:space="preserve"> 25.000</w:t>
      </w:r>
      <w:r w:rsidRPr="001367C3">
        <w:rPr>
          <w:sz w:val="26"/>
          <w:szCs w:val="26"/>
        </w:rPr>
        <w:t xml:space="preserve"> zł</w:t>
      </w:r>
    </w:p>
    <w:p w:rsidR="001367C3" w:rsidRPr="001367C3" w:rsidRDefault="001367C3" w:rsidP="001367C3">
      <w:pPr>
        <w:pStyle w:val="Tekstpodstawowywcity2"/>
        <w:spacing w:after="0"/>
        <w:ind w:left="0" w:firstLine="0"/>
        <w:jc w:val="center"/>
        <w:rPr>
          <w:b/>
        </w:rPr>
      </w:pPr>
      <w:r w:rsidRPr="001367C3">
        <w:rPr>
          <w:b/>
        </w:rPr>
        <w:t>§ 5</w:t>
      </w:r>
    </w:p>
    <w:p w:rsidR="001367C3" w:rsidRPr="001367C3" w:rsidRDefault="001367C3" w:rsidP="001367C3">
      <w:pPr>
        <w:pStyle w:val="Tekstpodstawowywcity2"/>
        <w:numPr>
          <w:ilvl w:val="0"/>
          <w:numId w:val="5"/>
        </w:numPr>
        <w:spacing w:after="0" w:line="240" w:lineRule="auto"/>
        <w:ind w:left="357" w:hanging="357"/>
        <w:rPr>
          <w:sz w:val="26"/>
          <w:szCs w:val="26"/>
        </w:rPr>
      </w:pPr>
      <w:r w:rsidRPr="001367C3">
        <w:rPr>
          <w:sz w:val="26"/>
          <w:szCs w:val="26"/>
        </w:rPr>
        <w:t>Dochody i wydatki związane z realizacją zadań z zakresu administracji rządowej i innych zadań zleconych odrębnymi ustawami, zgodnie z załącznikiem nr 7.</w:t>
      </w:r>
    </w:p>
    <w:p w:rsidR="001367C3" w:rsidRPr="00AA2B0E" w:rsidRDefault="001367C3" w:rsidP="001367C3">
      <w:pPr>
        <w:pStyle w:val="Tekstpodstawowywcity2"/>
        <w:numPr>
          <w:ilvl w:val="0"/>
          <w:numId w:val="5"/>
        </w:numPr>
        <w:spacing w:after="0" w:line="240" w:lineRule="auto"/>
        <w:ind w:left="0" w:firstLine="0"/>
      </w:pPr>
      <w:r w:rsidRPr="001367C3">
        <w:rPr>
          <w:sz w:val="26"/>
          <w:szCs w:val="26"/>
        </w:rPr>
        <w:t>Dochody i wydatki związane z pomocą finansową realizowaną na podstawie porozumień między jednostkami samorządu terytorialnego, zgodnie z załącznikiem              nr 8.</w:t>
      </w:r>
    </w:p>
    <w:p w:rsidR="00AA2B0E" w:rsidRPr="00AA2B0E" w:rsidRDefault="00AA2B0E" w:rsidP="001367C3">
      <w:pPr>
        <w:pStyle w:val="Tekstpodstawowywcity2"/>
        <w:numPr>
          <w:ilvl w:val="0"/>
          <w:numId w:val="5"/>
        </w:numPr>
        <w:spacing w:after="0" w:line="240" w:lineRule="auto"/>
        <w:ind w:left="0" w:firstLine="0"/>
      </w:pPr>
      <w:r>
        <w:rPr>
          <w:sz w:val="26"/>
          <w:szCs w:val="26"/>
        </w:rPr>
        <w:t>Dochody i wydatki związane z realizacja zadań realizowanych wspólnie z innymi jednostkami samorządu terytorialnego na postawie porozumień (umów) między jednostkami samorządu terytorialnego, zgodnie z załącznikiem nr 9.</w:t>
      </w:r>
    </w:p>
    <w:p w:rsidR="00AA2B0E" w:rsidRPr="001367C3" w:rsidRDefault="00AA2B0E" w:rsidP="00AA2B0E">
      <w:pPr>
        <w:pStyle w:val="Tekstpodstawowywcity2"/>
        <w:spacing w:after="0" w:line="240" w:lineRule="auto"/>
        <w:ind w:left="0" w:firstLine="0"/>
      </w:pPr>
    </w:p>
    <w:p w:rsidR="001367C3" w:rsidRPr="001367C3" w:rsidRDefault="001367C3" w:rsidP="001367C3">
      <w:pPr>
        <w:pStyle w:val="Tekstpodstawowywcity2"/>
        <w:spacing w:after="0"/>
        <w:ind w:left="0" w:firstLine="0"/>
        <w:jc w:val="center"/>
        <w:rPr>
          <w:b/>
        </w:rPr>
      </w:pPr>
      <w:r w:rsidRPr="001367C3">
        <w:rPr>
          <w:b/>
        </w:rPr>
        <w:t>§ 6</w:t>
      </w:r>
    </w:p>
    <w:p w:rsidR="001367C3" w:rsidRPr="001367C3" w:rsidRDefault="001367C3" w:rsidP="001367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7C3">
        <w:rPr>
          <w:rFonts w:ascii="Times New Roman" w:hAnsi="Times New Roman" w:cs="Times New Roman"/>
          <w:sz w:val="26"/>
          <w:szCs w:val="26"/>
        </w:rPr>
        <w:t>Us</w:t>
      </w:r>
      <w:r w:rsidR="00AA2B0E">
        <w:rPr>
          <w:rFonts w:ascii="Times New Roman" w:hAnsi="Times New Roman" w:cs="Times New Roman"/>
          <w:sz w:val="26"/>
          <w:szCs w:val="26"/>
        </w:rPr>
        <w:t>tala się dochody w kwocie 49.350</w:t>
      </w:r>
      <w:r w:rsidRPr="001367C3">
        <w:rPr>
          <w:rFonts w:ascii="Times New Roman" w:hAnsi="Times New Roman" w:cs="Times New Roman"/>
          <w:sz w:val="26"/>
          <w:szCs w:val="26"/>
        </w:rPr>
        <w:t xml:space="preserve"> zł z tytułu wydawania zezwoleń </w:t>
      </w:r>
      <w:r w:rsidRPr="001367C3">
        <w:rPr>
          <w:rFonts w:ascii="Times New Roman" w:hAnsi="Times New Roman" w:cs="Times New Roman"/>
          <w:sz w:val="26"/>
          <w:szCs w:val="26"/>
        </w:rPr>
        <w:br/>
        <w:t xml:space="preserve">na sprzedaż napojów alkoholowych oraz wydatki </w:t>
      </w:r>
      <w:r w:rsidR="00AA2B0E">
        <w:rPr>
          <w:rFonts w:ascii="Times New Roman" w:hAnsi="Times New Roman" w:cs="Times New Roman"/>
          <w:sz w:val="26"/>
          <w:szCs w:val="26"/>
        </w:rPr>
        <w:t>w kwocie 49.350</w:t>
      </w:r>
      <w:r w:rsidRPr="001367C3">
        <w:rPr>
          <w:rFonts w:ascii="Times New Roman" w:hAnsi="Times New Roman" w:cs="Times New Roman"/>
          <w:sz w:val="26"/>
          <w:szCs w:val="26"/>
        </w:rPr>
        <w:t xml:space="preserve">  zł na realizację zadań określonych w gminnym programie profilaktyki i rozwiązywania problemów alkoholowych oraz gminnym programie przeciwdziałania narkomanii. </w:t>
      </w:r>
    </w:p>
    <w:p w:rsidR="001367C3" w:rsidRPr="001367C3" w:rsidRDefault="001367C3" w:rsidP="001367C3">
      <w:pPr>
        <w:pStyle w:val="Tekstpodstawowywcity2"/>
        <w:spacing w:after="0"/>
        <w:ind w:left="0"/>
        <w:jc w:val="center"/>
      </w:pPr>
    </w:p>
    <w:p w:rsidR="001367C3" w:rsidRPr="001367C3" w:rsidRDefault="001367C3" w:rsidP="001367C3">
      <w:pPr>
        <w:pStyle w:val="Tekstpodstawowywcity2"/>
        <w:spacing w:after="0"/>
        <w:ind w:left="0" w:firstLine="0"/>
        <w:jc w:val="center"/>
        <w:rPr>
          <w:b/>
        </w:rPr>
      </w:pPr>
      <w:r w:rsidRPr="001367C3">
        <w:rPr>
          <w:b/>
        </w:rPr>
        <w:t>§ 7</w:t>
      </w:r>
    </w:p>
    <w:p w:rsidR="001367C3" w:rsidRPr="001367C3" w:rsidRDefault="00AA2B0E" w:rsidP="001367C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Ustala się dochody w kwocie 9</w:t>
      </w:r>
      <w:r w:rsidR="001367C3" w:rsidRPr="001367C3">
        <w:rPr>
          <w:rFonts w:ascii="Times New Roman" w:hAnsi="Times New Roman" w:cs="Times New Roman"/>
          <w:sz w:val="26"/>
          <w:szCs w:val="26"/>
        </w:rPr>
        <w:t>.000 zł z tytułu opłat pobieranych na podstawie przepisów ustawy z dnia 27 kwietnia 2001 r. Prawo ochrony środowiska</w:t>
      </w:r>
      <w:r w:rsidR="001367C3" w:rsidRPr="001367C3">
        <w:rPr>
          <w:rFonts w:ascii="Times New Roman" w:hAnsi="Times New Roman" w:cs="Times New Roman"/>
          <w:sz w:val="26"/>
          <w:szCs w:val="26"/>
          <w:vertAlign w:val="superscript"/>
        </w:rPr>
        <w:t>1)</w:t>
      </w:r>
      <w:r w:rsidR="001367C3" w:rsidRPr="001367C3">
        <w:rPr>
          <w:rFonts w:ascii="Times New Roman" w:hAnsi="Times New Roman" w:cs="Times New Roman"/>
          <w:sz w:val="26"/>
          <w:szCs w:val="26"/>
        </w:rPr>
        <w:t xml:space="preserve"> (Dz. U. z 2008 r. Nr 25, poz. 150 z </w:t>
      </w:r>
      <w:proofErr w:type="spellStart"/>
      <w:r w:rsidR="001367C3" w:rsidRPr="001367C3">
        <w:rPr>
          <w:rFonts w:ascii="Times New Roman" w:hAnsi="Times New Roman" w:cs="Times New Roman"/>
          <w:sz w:val="26"/>
          <w:szCs w:val="26"/>
        </w:rPr>
        <w:t>pó</w:t>
      </w:r>
      <w:r>
        <w:rPr>
          <w:rFonts w:ascii="Times New Roman" w:hAnsi="Times New Roman" w:cs="Times New Roman"/>
          <w:sz w:val="26"/>
          <w:szCs w:val="26"/>
        </w:rPr>
        <w:t>źn</w:t>
      </w:r>
      <w:proofErr w:type="spellEnd"/>
      <w:r>
        <w:rPr>
          <w:rFonts w:ascii="Times New Roman" w:hAnsi="Times New Roman" w:cs="Times New Roman"/>
          <w:sz w:val="26"/>
          <w:szCs w:val="26"/>
        </w:rPr>
        <w:t>. zm.) oraz wydatki w kwocie 9</w:t>
      </w:r>
      <w:r w:rsidR="001367C3" w:rsidRPr="001367C3">
        <w:rPr>
          <w:rFonts w:ascii="Times New Roman" w:hAnsi="Times New Roman" w:cs="Times New Roman"/>
          <w:sz w:val="26"/>
          <w:szCs w:val="26"/>
        </w:rPr>
        <w:t xml:space="preserve">.000 zł </w:t>
      </w:r>
      <w:r w:rsidR="001367C3" w:rsidRPr="001367C3">
        <w:rPr>
          <w:rFonts w:ascii="Times New Roman" w:hAnsi="Times New Roman" w:cs="Times New Roman"/>
          <w:sz w:val="26"/>
          <w:szCs w:val="26"/>
        </w:rPr>
        <w:br/>
        <w:t>na realizację zadań określonych w ustawie z dnia 27 kwietnia 2001 r. Prawo ochrony środowiska</w:t>
      </w:r>
      <w:r w:rsidR="001367C3" w:rsidRPr="001367C3">
        <w:rPr>
          <w:rFonts w:ascii="Times New Roman" w:hAnsi="Times New Roman" w:cs="Times New Roman"/>
          <w:sz w:val="26"/>
          <w:szCs w:val="26"/>
          <w:vertAlign w:val="superscript"/>
        </w:rPr>
        <w:t>1)</w:t>
      </w:r>
      <w:r w:rsidR="001367C3" w:rsidRPr="001367C3">
        <w:rPr>
          <w:rFonts w:ascii="Times New Roman" w:hAnsi="Times New Roman" w:cs="Times New Roman"/>
          <w:sz w:val="26"/>
          <w:szCs w:val="26"/>
        </w:rPr>
        <w:t xml:space="preserve"> (Dz. U. z 2008 r. Nr 25, poz. 150 z </w:t>
      </w:r>
      <w:proofErr w:type="spellStart"/>
      <w:r w:rsidR="001367C3" w:rsidRPr="001367C3">
        <w:rPr>
          <w:rFonts w:ascii="Times New Roman" w:hAnsi="Times New Roman" w:cs="Times New Roman"/>
          <w:sz w:val="26"/>
          <w:szCs w:val="26"/>
        </w:rPr>
        <w:t>późn</w:t>
      </w:r>
      <w:proofErr w:type="spellEnd"/>
      <w:r w:rsidR="001367C3" w:rsidRPr="001367C3">
        <w:rPr>
          <w:rFonts w:ascii="Times New Roman" w:hAnsi="Times New Roman" w:cs="Times New Roman"/>
          <w:sz w:val="26"/>
          <w:szCs w:val="26"/>
        </w:rPr>
        <w:t xml:space="preserve">. zm.). </w:t>
      </w:r>
    </w:p>
    <w:p w:rsidR="001367C3" w:rsidRPr="001367C3" w:rsidRDefault="001367C3" w:rsidP="001367C3">
      <w:pPr>
        <w:pStyle w:val="Tekstpodstawowywcity2"/>
        <w:spacing w:after="0"/>
        <w:ind w:left="0"/>
        <w:jc w:val="center"/>
      </w:pPr>
    </w:p>
    <w:p w:rsidR="001367C3" w:rsidRPr="001367C3" w:rsidRDefault="001367C3" w:rsidP="001367C3">
      <w:pPr>
        <w:pStyle w:val="Tekstpodstawowywcity2"/>
        <w:spacing w:after="0"/>
        <w:ind w:left="0" w:firstLine="0"/>
        <w:jc w:val="center"/>
        <w:rPr>
          <w:b/>
          <w:sz w:val="26"/>
          <w:szCs w:val="26"/>
        </w:rPr>
      </w:pPr>
      <w:r w:rsidRPr="001367C3">
        <w:rPr>
          <w:b/>
          <w:sz w:val="26"/>
          <w:szCs w:val="26"/>
        </w:rPr>
        <w:t>§ 8</w:t>
      </w:r>
    </w:p>
    <w:p w:rsidR="001367C3" w:rsidRPr="001367C3" w:rsidRDefault="001367C3" w:rsidP="001367C3">
      <w:pPr>
        <w:pStyle w:val="Tekstpodstawowywcity2"/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sz w:val="26"/>
          <w:szCs w:val="26"/>
        </w:rPr>
      </w:pPr>
      <w:r w:rsidRPr="001367C3">
        <w:rPr>
          <w:sz w:val="26"/>
          <w:szCs w:val="26"/>
        </w:rPr>
        <w:t>Dotacje podmio</w:t>
      </w:r>
      <w:r w:rsidR="00AA2B0E">
        <w:rPr>
          <w:sz w:val="26"/>
          <w:szCs w:val="26"/>
        </w:rPr>
        <w:t>towe zgodnie z załącznikiem nr 10</w:t>
      </w:r>
      <w:r w:rsidRPr="001367C3">
        <w:rPr>
          <w:sz w:val="26"/>
          <w:szCs w:val="26"/>
        </w:rPr>
        <w:t xml:space="preserve">. </w:t>
      </w:r>
    </w:p>
    <w:p w:rsidR="001367C3" w:rsidRPr="001367C3" w:rsidRDefault="001367C3" w:rsidP="001367C3">
      <w:pPr>
        <w:pStyle w:val="Tekstpodstawowywcity2"/>
        <w:numPr>
          <w:ilvl w:val="0"/>
          <w:numId w:val="10"/>
        </w:numPr>
        <w:spacing w:after="0" w:line="240" w:lineRule="auto"/>
        <w:ind w:left="0" w:firstLine="0"/>
        <w:rPr>
          <w:sz w:val="26"/>
          <w:szCs w:val="26"/>
        </w:rPr>
      </w:pPr>
      <w:r w:rsidRPr="001367C3">
        <w:rPr>
          <w:sz w:val="26"/>
          <w:szCs w:val="26"/>
        </w:rPr>
        <w:t>Dotacje cel</w:t>
      </w:r>
      <w:r w:rsidR="00AA2B0E">
        <w:rPr>
          <w:sz w:val="26"/>
          <w:szCs w:val="26"/>
        </w:rPr>
        <w:t>owe zgodnie z załącznikiem nr 11</w:t>
      </w:r>
      <w:r w:rsidRPr="001367C3">
        <w:rPr>
          <w:sz w:val="26"/>
          <w:szCs w:val="26"/>
        </w:rPr>
        <w:t>.</w:t>
      </w:r>
    </w:p>
    <w:p w:rsidR="001367C3" w:rsidRPr="001367C3" w:rsidRDefault="001367C3" w:rsidP="001367C3">
      <w:pPr>
        <w:pStyle w:val="Tekstpodstawowywcity2"/>
        <w:spacing w:after="0"/>
        <w:ind w:left="4254" w:firstLine="0"/>
        <w:rPr>
          <w:sz w:val="26"/>
          <w:szCs w:val="26"/>
        </w:rPr>
      </w:pPr>
    </w:p>
    <w:p w:rsidR="001367C3" w:rsidRPr="001367C3" w:rsidRDefault="001367C3" w:rsidP="001367C3">
      <w:pPr>
        <w:pStyle w:val="Tekstpodstawowywcity2"/>
        <w:spacing w:after="0"/>
        <w:ind w:left="0" w:firstLine="0"/>
        <w:jc w:val="center"/>
        <w:rPr>
          <w:b/>
          <w:sz w:val="26"/>
          <w:szCs w:val="26"/>
        </w:rPr>
      </w:pPr>
      <w:r w:rsidRPr="001367C3">
        <w:rPr>
          <w:b/>
          <w:sz w:val="26"/>
          <w:szCs w:val="26"/>
        </w:rPr>
        <w:t>§ 9</w:t>
      </w:r>
    </w:p>
    <w:p w:rsidR="001367C3" w:rsidRPr="001367C3" w:rsidRDefault="001367C3" w:rsidP="001367C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367C3">
        <w:rPr>
          <w:rFonts w:ascii="Times New Roman" w:hAnsi="Times New Roman" w:cs="Times New Roman"/>
          <w:bCs/>
          <w:sz w:val="24"/>
          <w:szCs w:val="24"/>
        </w:rPr>
        <w:t xml:space="preserve">Ustala się limity zobowiązań </w:t>
      </w:r>
      <w:r w:rsidR="00AA2B0E">
        <w:rPr>
          <w:rFonts w:ascii="Times New Roman" w:hAnsi="Times New Roman" w:cs="Times New Roman"/>
          <w:bCs/>
          <w:sz w:val="24"/>
          <w:szCs w:val="24"/>
        </w:rPr>
        <w:t xml:space="preserve"> z tytułu kredytów i pożyczek w celu:</w:t>
      </w:r>
    </w:p>
    <w:p w:rsidR="001367C3" w:rsidRPr="001367C3" w:rsidRDefault="001367C3" w:rsidP="001367C3">
      <w:pPr>
        <w:spacing w:after="0"/>
        <w:rPr>
          <w:rFonts w:ascii="Times New Roman" w:hAnsi="Times New Roman" w:cs="Times New Roman"/>
          <w:bCs/>
        </w:rPr>
      </w:pPr>
    </w:p>
    <w:p w:rsidR="001367C3" w:rsidRPr="001367C3" w:rsidRDefault="004F5C35" w:rsidP="001367C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1367C3" w:rsidRPr="001367C3">
        <w:rPr>
          <w:rFonts w:ascii="Times New Roman" w:hAnsi="Times New Roman" w:cs="Times New Roman"/>
          <w:bCs/>
          <w:sz w:val="24"/>
          <w:szCs w:val="24"/>
        </w:rPr>
        <w:t>) sfinansowania planowanego deficytu budże</w:t>
      </w:r>
      <w:r>
        <w:rPr>
          <w:rFonts w:ascii="Times New Roman" w:hAnsi="Times New Roman" w:cs="Times New Roman"/>
          <w:bCs/>
          <w:sz w:val="24"/>
          <w:szCs w:val="24"/>
        </w:rPr>
        <w:t>tu w łącznej kwocie    1.962.323</w:t>
      </w:r>
      <w:r w:rsidR="001367C3" w:rsidRPr="001367C3">
        <w:rPr>
          <w:rFonts w:ascii="Times New Roman" w:hAnsi="Times New Roman" w:cs="Times New Roman"/>
          <w:bCs/>
          <w:sz w:val="24"/>
          <w:szCs w:val="24"/>
        </w:rPr>
        <w:t xml:space="preserve"> zł, w tym:</w:t>
      </w:r>
    </w:p>
    <w:p w:rsidR="001367C3" w:rsidRPr="001367C3" w:rsidRDefault="001367C3" w:rsidP="001367C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801E8" w:rsidRDefault="001367C3" w:rsidP="004F5C35">
      <w:pPr>
        <w:spacing w:after="0"/>
      </w:pPr>
      <w:r w:rsidRPr="001367C3">
        <w:rPr>
          <w:rFonts w:ascii="Times New Roman" w:hAnsi="Times New Roman" w:cs="Times New Roman"/>
          <w:bCs/>
          <w:sz w:val="24"/>
          <w:szCs w:val="24"/>
        </w:rPr>
        <w:t>a)  z tytułu  kredytów</w:t>
      </w:r>
      <w:r w:rsidRPr="001367C3">
        <w:rPr>
          <w:rFonts w:ascii="Times New Roman" w:hAnsi="Times New Roman" w:cs="Times New Roman"/>
          <w:bCs/>
          <w:sz w:val="24"/>
          <w:szCs w:val="24"/>
        </w:rPr>
        <w:tab/>
        <w:t xml:space="preserve"> i pożyczek</w:t>
      </w:r>
      <w:r w:rsidRPr="001367C3">
        <w:rPr>
          <w:rFonts w:ascii="Times New Roman" w:hAnsi="Times New Roman" w:cs="Times New Roman"/>
          <w:bCs/>
          <w:sz w:val="24"/>
          <w:szCs w:val="24"/>
        </w:rPr>
        <w:tab/>
      </w:r>
      <w:r w:rsidRPr="001367C3">
        <w:rPr>
          <w:rFonts w:ascii="Times New Roman" w:hAnsi="Times New Roman" w:cs="Times New Roman"/>
          <w:bCs/>
          <w:sz w:val="24"/>
          <w:szCs w:val="24"/>
        </w:rPr>
        <w:tab/>
      </w:r>
      <w:r w:rsidRPr="001367C3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4F5C35">
        <w:rPr>
          <w:rFonts w:ascii="Times New Roman" w:hAnsi="Times New Roman" w:cs="Times New Roman"/>
          <w:bCs/>
          <w:sz w:val="24"/>
          <w:szCs w:val="24"/>
        </w:rPr>
        <w:t xml:space="preserve">              w kwocie 1.962.323</w:t>
      </w:r>
      <w:r w:rsidRPr="001367C3">
        <w:rPr>
          <w:rFonts w:ascii="Times New Roman" w:hAnsi="Times New Roman" w:cs="Times New Roman"/>
          <w:bCs/>
          <w:sz w:val="24"/>
          <w:szCs w:val="24"/>
        </w:rPr>
        <w:t xml:space="preserve"> zł,</w:t>
      </w:r>
    </w:p>
    <w:p w:rsidR="001367C3" w:rsidRPr="001367C3" w:rsidRDefault="001367C3" w:rsidP="004F5C35">
      <w:pPr>
        <w:pStyle w:val="Tekstpodstawowywcity2"/>
        <w:spacing w:after="0" w:line="240" w:lineRule="auto"/>
        <w:ind w:hanging="284"/>
        <w:rPr>
          <w:b/>
          <w:sz w:val="22"/>
          <w:szCs w:val="22"/>
        </w:rPr>
      </w:pPr>
    </w:p>
    <w:p w:rsidR="001367C3" w:rsidRPr="001367C3" w:rsidRDefault="001367C3" w:rsidP="004F5C35">
      <w:pPr>
        <w:pStyle w:val="Tekstpodstawowywcity2"/>
        <w:numPr>
          <w:ilvl w:val="0"/>
          <w:numId w:val="3"/>
        </w:numPr>
        <w:spacing w:after="0" w:line="240" w:lineRule="auto"/>
        <w:rPr>
          <w:bCs/>
          <w:szCs w:val="24"/>
        </w:rPr>
      </w:pPr>
      <w:r w:rsidRPr="001367C3">
        <w:rPr>
          <w:szCs w:val="24"/>
        </w:rPr>
        <w:t xml:space="preserve">spłaty wcześniej zaciągniętej pożyczki                  </w:t>
      </w:r>
      <w:r w:rsidR="004F5C35">
        <w:rPr>
          <w:szCs w:val="24"/>
        </w:rPr>
        <w:t xml:space="preserve">         w kwocie -      416.374</w:t>
      </w:r>
      <w:r w:rsidRPr="001367C3">
        <w:rPr>
          <w:szCs w:val="24"/>
        </w:rPr>
        <w:t xml:space="preserve"> zł.</w:t>
      </w:r>
    </w:p>
    <w:p w:rsidR="001367C3" w:rsidRPr="001367C3" w:rsidRDefault="001367C3" w:rsidP="001367C3">
      <w:pPr>
        <w:pStyle w:val="Tekstpodstawowywcity2"/>
        <w:spacing w:after="0"/>
        <w:ind w:left="0" w:firstLine="0"/>
      </w:pPr>
    </w:p>
    <w:p w:rsidR="001367C3" w:rsidRPr="001367C3" w:rsidRDefault="001367C3" w:rsidP="001367C3">
      <w:pPr>
        <w:pStyle w:val="Tekstpodstawowywcity2"/>
        <w:spacing w:after="0"/>
        <w:ind w:left="0"/>
        <w:jc w:val="center"/>
        <w:rPr>
          <w:b/>
        </w:rPr>
      </w:pPr>
      <w:r w:rsidRPr="001367C3">
        <w:rPr>
          <w:b/>
        </w:rPr>
        <w:t>§ 10</w:t>
      </w:r>
    </w:p>
    <w:p w:rsidR="001367C3" w:rsidRPr="001367C3" w:rsidRDefault="001367C3" w:rsidP="001367C3">
      <w:pPr>
        <w:pStyle w:val="Tekstpodstawowywcity2"/>
        <w:spacing w:after="0" w:line="240" w:lineRule="auto"/>
        <w:ind w:left="0" w:firstLine="0"/>
        <w:jc w:val="left"/>
        <w:rPr>
          <w:szCs w:val="24"/>
        </w:rPr>
      </w:pPr>
      <w:r w:rsidRPr="001367C3">
        <w:t xml:space="preserve">Upoważnia się Wójta Gminy do zaciągania kredytów i pożyczek do kwot wynikających          z limitów, o których mowa w § 9 </w:t>
      </w:r>
      <w:proofErr w:type="spellStart"/>
      <w:r w:rsidRPr="001367C3">
        <w:t>pkt</w:t>
      </w:r>
      <w:proofErr w:type="spellEnd"/>
      <w:r w:rsidRPr="001367C3">
        <w:t xml:space="preserve"> 1</w:t>
      </w:r>
      <w:r w:rsidR="006111AB">
        <w:t>a i 2</w:t>
      </w:r>
      <w:r w:rsidR="004F5C35">
        <w:t xml:space="preserve">  w celu sfinansowani</w:t>
      </w:r>
      <w:r w:rsidR="006111AB">
        <w:t>a</w:t>
      </w:r>
      <w:r w:rsidR="004F5C35">
        <w:rPr>
          <w:szCs w:val="24"/>
        </w:rPr>
        <w:t xml:space="preserve"> </w:t>
      </w:r>
      <w:r w:rsidRPr="001367C3">
        <w:rPr>
          <w:szCs w:val="24"/>
        </w:rPr>
        <w:t xml:space="preserve"> planowanego deficytu budżetu oraz spłaty wcześniej zaciągniętej pożyczki.</w:t>
      </w:r>
    </w:p>
    <w:p w:rsidR="001367C3" w:rsidRPr="001367C3" w:rsidRDefault="001367C3" w:rsidP="001367C3">
      <w:pPr>
        <w:pStyle w:val="Tekstpodstawowywcity2"/>
        <w:spacing w:after="0" w:line="240" w:lineRule="auto"/>
        <w:ind w:left="0" w:firstLine="0"/>
        <w:jc w:val="left"/>
        <w:rPr>
          <w:i/>
          <w:szCs w:val="24"/>
        </w:rPr>
      </w:pPr>
    </w:p>
    <w:p w:rsidR="001367C3" w:rsidRPr="001367C3" w:rsidRDefault="00EC1A86" w:rsidP="00EC1A86">
      <w:pPr>
        <w:pStyle w:val="Tekstpodstawowywcity2"/>
        <w:spacing w:after="0"/>
        <w:ind w:left="0" w:firstLine="0"/>
        <w:rPr>
          <w:b/>
        </w:rPr>
      </w:pPr>
      <w:r>
        <w:rPr>
          <w:b/>
        </w:rPr>
        <w:t xml:space="preserve">                                                                    </w:t>
      </w:r>
      <w:r w:rsidR="001367C3" w:rsidRPr="001367C3">
        <w:rPr>
          <w:b/>
        </w:rPr>
        <w:t>§ 11</w:t>
      </w:r>
    </w:p>
    <w:p w:rsidR="001367C3" w:rsidRPr="001367C3" w:rsidRDefault="001367C3" w:rsidP="001367C3">
      <w:pPr>
        <w:pStyle w:val="Tekstpodstawowywcity2"/>
        <w:spacing w:after="0" w:line="240" w:lineRule="auto"/>
        <w:ind w:left="0" w:firstLine="0"/>
        <w:rPr>
          <w:sz w:val="26"/>
          <w:szCs w:val="26"/>
        </w:rPr>
      </w:pPr>
      <w:r w:rsidRPr="001367C3">
        <w:rPr>
          <w:sz w:val="26"/>
          <w:szCs w:val="26"/>
        </w:rPr>
        <w:t>Upoważnia się Wójta Gminy do:</w:t>
      </w:r>
    </w:p>
    <w:p w:rsidR="001367C3" w:rsidRPr="001367C3" w:rsidRDefault="001367C3" w:rsidP="001367C3">
      <w:pPr>
        <w:numPr>
          <w:ilvl w:val="0"/>
          <w:numId w:val="2"/>
        </w:numPr>
        <w:tabs>
          <w:tab w:val="clear" w:pos="65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367C3">
        <w:rPr>
          <w:rFonts w:ascii="Times New Roman" w:hAnsi="Times New Roman" w:cs="Times New Roman"/>
          <w:sz w:val="26"/>
          <w:szCs w:val="26"/>
        </w:rPr>
        <w:t xml:space="preserve">dokonywania przeniesień planu wydatków na uposażenia i wynagrodzenia </w:t>
      </w:r>
      <w:r w:rsidRPr="001367C3">
        <w:rPr>
          <w:rFonts w:ascii="Times New Roman" w:hAnsi="Times New Roman" w:cs="Times New Roman"/>
          <w:sz w:val="26"/>
          <w:szCs w:val="26"/>
        </w:rPr>
        <w:br/>
        <w:t>ze stosunku pracy między rozdziałami i paragrafami w</w:t>
      </w:r>
      <w:r w:rsidR="006111AB">
        <w:rPr>
          <w:rFonts w:ascii="Times New Roman" w:hAnsi="Times New Roman" w:cs="Times New Roman"/>
          <w:sz w:val="26"/>
          <w:szCs w:val="26"/>
        </w:rPr>
        <w:t>ydatków oraz do przeniesień pomiędzy planem wydatków na uposażenia i wynagrodzenia ze stosunku pracy i planem innych wydatków bieżących, w ramach dzi</w:t>
      </w:r>
      <w:r w:rsidR="00DF58AA">
        <w:rPr>
          <w:rFonts w:ascii="Times New Roman" w:hAnsi="Times New Roman" w:cs="Times New Roman"/>
          <w:sz w:val="26"/>
          <w:szCs w:val="26"/>
        </w:rPr>
        <w:t>a</w:t>
      </w:r>
      <w:r w:rsidR="006111AB">
        <w:rPr>
          <w:rFonts w:ascii="Times New Roman" w:hAnsi="Times New Roman" w:cs="Times New Roman"/>
          <w:sz w:val="26"/>
          <w:szCs w:val="26"/>
        </w:rPr>
        <w:t>łów klasyfikacji budżetowej w budżecie gminy,</w:t>
      </w:r>
    </w:p>
    <w:p w:rsidR="001367C3" w:rsidRPr="001367C3" w:rsidRDefault="001367C3" w:rsidP="001367C3">
      <w:pPr>
        <w:numPr>
          <w:ilvl w:val="0"/>
          <w:numId w:val="2"/>
        </w:numPr>
        <w:tabs>
          <w:tab w:val="clear" w:pos="65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367C3">
        <w:rPr>
          <w:rFonts w:ascii="Times New Roman" w:hAnsi="Times New Roman" w:cs="Times New Roman"/>
          <w:sz w:val="26"/>
          <w:szCs w:val="26"/>
        </w:rPr>
        <w:t xml:space="preserve">przekazania kierownikom jednostek budżetowych uprawnień do dokonywania przeniesień w planie wydatków, </w:t>
      </w:r>
    </w:p>
    <w:p w:rsidR="001367C3" w:rsidRPr="001367C3" w:rsidRDefault="001367C3" w:rsidP="001367C3">
      <w:pPr>
        <w:numPr>
          <w:ilvl w:val="0"/>
          <w:numId w:val="2"/>
        </w:numPr>
        <w:tabs>
          <w:tab w:val="clear" w:pos="65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367C3">
        <w:rPr>
          <w:rFonts w:ascii="Times New Roman" w:hAnsi="Times New Roman" w:cs="Times New Roman"/>
          <w:sz w:val="26"/>
          <w:szCs w:val="26"/>
        </w:rPr>
        <w:t>lokowania wolnych środków budżetowych na rachunkach bankowych w innych bankach niż bank prowadzący obsługę budżetu gminy.</w:t>
      </w:r>
    </w:p>
    <w:p w:rsidR="001367C3" w:rsidRPr="001367C3" w:rsidRDefault="001367C3" w:rsidP="001367C3">
      <w:pPr>
        <w:pStyle w:val="Tekstpodstawowywcity2"/>
        <w:spacing w:after="0"/>
        <w:ind w:hanging="284"/>
      </w:pPr>
    </w:p>
    <w:p w:rsidR="001367C3" w:rsidRPr="001367C3" w:rsidRDefault="001367C3" w:rsidP="001367C3">
      <w:pPr>
        <w:pStyle w:val="Tekstpodstawowywcity2"/>
        <w:spacing w:after="0"/>
        <w:ind w:left="0" w:firstLine="0"/>
        <w:jc w:val="center"/>
        <w:rPr>
          <w:b/>
        </w:rPr>
      </w:pPr>
      <w:r w:rsidRPr="001367C3">
        <w:rPr>
          <w:b/>
        </w:rPr>
        <w:t>§ 12</w:t>
      </w:r>
    </w:p>
    <w:p w:rsidR="001367C3" w:rsidRPr="001367C3" w:rsidRDefault="001367C3" w:rsidP="001367C3">
      <w:pPr>
        <w:pStyle w:val="Tekstpodstawowywcity2"/>
        <w:spacing w:after="0" w:line="240" w:lineRule="auto"/>
        <w:ind w:left="0" w:firstLine="0"/>
      </w:pPr>
      <w:r w:rsidRPr="001367C3">
        <w:t>Wykonanie Uchwały powierza się Wójtowi Gminy Smyków.</w:t>
      </w:r>
    </w:p>
    <w:p w:rsidR="001367C3" w:rsidRPr="001367C3" w:rsidRDefault="001367C3" w:rsidP="001367C3">
      <w:pPr>
        <w:pStyle w:val="Tekstpodstawowywcity2"/>
        <w:spacing w:after="0"/>
        <w:ind w:left="0" w:firstLine="0"/>
      </w:pPr>
    </w:p>
    <w:p w:rsidR="001367C3" w:rsidRPr="001367C3" w:rsidRDefault="001367C3" w:rsidP="001367C3">
      <w:pPr>
        <w:pStyle w:val="Tekstpodstawowywcity2"/>
        <w:spacing w:after="0"/>
        <w:ind w:left="0" w:firstLine="0"/>
        <w:jc w:val="center"/>
        <w:rPr>
          <w:b/>
        </w:rPr>
      </w:pPr>
      <w:r w:rsidRPr="001367C3">
        <w:rPr>
          <w:b/>
        </w:rPr>
        <w:t>§ 13</w:t>
      </w:r>
    </w:p>
    <w:p w:rsidR="001367C3" w:rsidRPr="001367C3" w:rsidRDefault="001367C3" w:rsidP="001367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7C3">
        <w:rPr>
          <w:rFonts w:ascii="Times New Roman" w:hAnsi="Times New Roman" w:cs="Times New Roman"/>
          <w:sz w:val="26"/>
          <w:szCs w:val="26"/>
        </w:rPr>
        <w:t>Uchwała wchodzi</w:t>
      </w:r>
      <w:r w:rsidR="007E1AA8">
        <w:rPr>
          <w:rFonts w:ascii="Times New Roman" w:hAnsi="Times New Roman" w:cs="Times New Roman"/>
          <w:sz w:val="26"/>
          <w:szCs w:val="26"/>
        </w:rPr>
        <w:t xml:space="preserve"> w życie z dniem 1 stycznia 2012</w:t>
      </w:r>
      <w:r w:rsidRPr="001367C3">
        <w:rPr>
          <w:rFonts w:ascii="Times New Roman" w:hAnsi="Times New Roman" w:cs="Times New Roman"/>
          <w:sz w:val="26"/>
          <w:szCs w:val="26"/>
        </w:rPr>
        <w:t xml:space="preserve"> roku i podlega publikacji                      w Dzienniku Urzędowym Województwa Świętokrzyskiego oraz na tablicy ogłoszeń Urzędu Gminy. </w:t>
      </w:r>
    </w:p>
    <w:p w:rsidR="003F105A" w:rsidRDefault="003F105A"/>
    <w:sectPr w:rsidR="003F105A" w:rsidSect="00831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484" w:rsidRDefault="00D32484" w:rsidP="00FA3044">
      <w:pPr>
        <w:spacing w:after="0" w:line="240" w:lineRule="auto"/>
      </w:pPr>
      <w:r>
        <w:separator/>
      </w:r>
    </w:p>
  </w:endnote>
  <w:endnote w:type="continuationSeparator" w:id="1">
    <w:p w:rsidR="00D32484" w:rsidRDefault="00D32484" w:rsidP="00FA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484" w:rsidRDefault="00D32484" w:rsidP="00FA3044">
      <w:pPr>
        <w:spacing w:after="0" w:line="240" w:lineRule="auto"/>
      </w:pPr>
      <w:r>
        <w:separator/>
      </w:r>
    </w:p>
  </w:footnote>
  <w:footnote w:type="continuationSeparator" w:id="1">
    <w:p w:rsidR="00D32484" w:rsidRDefault="00D32484" w:rsidP="00FA3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A5D"/>
    <w:multiLevelType w:val="hybridMultilevel"/>
    <w:tmpl w:val="D85E1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771B7"/>
    <w:multiLevelType w:val="hybridMultilevel"/>
    <w:tmpl w:val="CCA6B9D8"/>
    <w:lvl w:ilvl="0" w:tplc="1FBCE88E">
      <w:start w:val="1"/>
      <w:numFmt w:val="decimal"/>
      <w:lvlText w:val="%1)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 w:tplc="0DF6E51E">
      <w:start w:val="1"/>
      <w:numFmt w:val="lowerLetter"/>
      <w:lvlText w:val="%2)"/>
      <w:lvlJc w:val="left"/>
      <w:pPr>
        <w:tabs>
          <w:tab w:val="num" w:pos="788"/>
        </w:tabs>
        <w:ind w:left="788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6E3C3C"/>
    <w:multiLevelType w:val="hybridMultilevel"/>
    <w:tmpl w:val="255225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4A05AC"/>
    <w:multiLevelType w:val="hybridMultilevel"/>
    <w:tmpl w:val="20E2C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E5B7A"/>
    <w:multiLevelType w:val="hybridMultilevel"/>
    <w:tmpl w:val="2B7239A8"/>
    <w:lvl w:ilvl="0" w:tplc="29108FD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>
    <w:nsid w:val="32BB701F"/>
    <w:multiLevelType w:val="multilevel"/>
    <w:tmpl w:val="41387E7E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CE7FED"/>
    <w:multiLevelType w:val="hybridMultilevel"/>
    <w:tmpl w:val="FB06C90C"/>
    <w:lvl w:ilvl="0" w:tplc="A77A90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E3424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87E01BB"/>
    <w:multiLevelType w:val="hybridMultilevel"/>
    <w:tmpl w:val="770EC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67C3"/>
    <w:rsid w:val="00062CCF"/>
    <w:rsid w:val="00081E89"/>
    <w:rsid w:val="000C47DE"/>
    <w:rsid w:val="001367C3"/>
    <w:rsid w:val="00144A0E"/>
    <w:rsid w:val="00193046"/>
    <w:rsid w:val="00290BCF"/>
    <w:rsid w:val="003F105A"/>
    <w:rsid w:val="003F3722"/>
    <w:rsid w:val="00415139"/>
    <w:rsid w:val="004957B5"/>
    <w:rsid w:val="004F5C35"/>
    <w:rsid w:val="0052442E"/>
    <w:rsid w:val="006111AB"/>
    <w:rsid w:val="007E1AA8"/>
    <w:rsid w:val="00831A67"/>
    <w:rsid w:val="00A044A7"/>
    <w:rsid w:val="00AA2B0E"/>
    <w:rsid w:val="00AC7786"/>
    <w:rsid w:val="00B042E2"/>
    <w:rsid w:val="00B84692"/>
    <w:rsid w:val="00BB4917"/>
    <w:rsid w:val="00C602CD"/>
    <w:rsid w:val="00C9569C"/>
    <w:rsid w:val="00CB7E67"/>
    <w:rsid w:val="00D21C07"/>
    <w:rsid w:val="00D32484"/>
    <w:rsid w:val="00DE5BBF"/>
    <w:rsid w:val="00DF58AA"/>
    <w:rsid w:val="00E801E8"/>
    <w:rsid w:val="00EC1A86"/>
    <w:rsid w:val="00EC24F6"/>
    <w:rsid w:val="00F333DE"/>
    <w:rsid w:val="00FA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A67"/>
  </w:style>
  <w:style w:type="paragraph" w:styleId="Nagwek3">
    <w:name w:val="heading 3"/>
    <w:basedOn w:val="Normalny"/>
    <w:next w:val="Normalny"/>
    <w:link w:val="Nagwek3Znak"/>
    <w:qFormat/>
    <w:rsid w:val="001367C3"/>
    <w:pPr>
      <w:keepNext/>
      <w:spacing w:after="80" w:line="360" w:lineRule="auto"/>
      <w:ind w:left="425" w:hanging="425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367C3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2">
    <w:name w:val="Body Text 2"/>
    <w:basedOn w:val="Normalny"/>
    <w:link w:val="Tekstpodstawowy2Znak"/>
    <w:rsid w:val="001367C3"/>
    <w:pPr>
      <w:spacing w:after="80" w:line="36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367C3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1367C3"/>
    <w:pPr>
      <w:spacing w:after="80" w:line="360" w:lineRule="auto"/>
      <w:ind w:left="284" w:hanging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367C3"/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FA3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3044"/>
  </w:style>
  <w:style w:type="paragraph" w:styleId="Stopka">
    <w:name w:val="footer"/>
    <w:basedOn w:val="Normalny"/>
    <w:link w:val="StopkaZnak"/>
    <w:uiPriority w:val="99"/>
    <w:semiHidden/>
    <w:unhideWhenUsed/>
    <w:rsid w:val="00FA3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30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MEN</cp:lastModifiedBy>
  <cp:revision>3</cp:revision>
  <cp:lastPrinted>2010-12-23T07:42:00Z</cp:lastPrinted>
  <dcterms:created xsi:type="dcterms:W3CDTF">2012-01-02T08:25:00Z</dcterms:created>
  <dcterms:modified xsi:type="dcterms:W3CDTF">2012-01-03T06:45:00Z</dcterms:modified>
</cp:coreProperties>
</file>