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32" w:rsidRDefault="00C82832">
      <w:pPr>
        <w:autoSpaceDE w:val="0"/>
        <w:jc w:val="right"/>
        <w:rPr>
          <w:rFonts w:ascii="Arial" w:eastAsia="Times-Roman" w:hAnsi="Arial" w:cs="Arial"/>
          <w:b/>
          <w:sz w:val="18"/>
          <w:szCs w:val="18"/>
        </w:rPr>
      </w:pPr>
    </w:p>
    <w:p w:rsidR="0059770B" w:rsidRPr="006A0849" w:rsidRDefault="008D7EEE">
      <w:pPr>
        <w:autoSpaceDE w:val="0"/>
        <w:jc w:val="right"/>
        <w:rPr>
          <w:rFonts w:ascii="Arial" w:eastAsia="Times-Roman" w:hAnsi="Arial" w:cs="Arial"/>
          <w:b/>
          <w:sz w:val="18"/>
          <w:szCs w:val="18"/>
        </w:rPr>
      </w:pPr>
      <w:r>
        <w:rPr>
          <w:rFonts w:ascii="Arial" w:eastAsia="Times-Roman" w:hAnsi="Arial" w:cs="Arial"/>
          <w:b/>
          <w:sz w:val="18"/>
          <w:szCs w:val="18"/>
        </w:rPr>
        <w:t>Smyków</w:t>
      </w:r>
      <w:r w:rsidR="006D4101">
        <w:rPr>
          <w:rFonts w:ascii="Arial" w:eastAsia="Times-Roman" w:hAnsi="Arial" w:cs="Arial"/>
          <w:b/>
          <w:sz w:val="18"/>
          <w:szCs w:val="18"/>
        </w:rPr>
        <w:t>,</w:t>
      </w:r>
      <w:r w:rsidR="00901FAE" w:rsidRPr="006A0849">
        <w:rPr>
          <w:rFonts w:ascii="Arial" w:eastAsia="Times-Roman" w:hAnsi="Arial" w:cs="Arial"/>
          <w:b/>
          <w:sz w:val="18"/>
          <w:szCs w:val="18"/>
        </w:rPr>
        <w:t xml:space="preserve"> </w:t>
      </w:r>
      <w:r>
        <w:rPr>
          <w:rFonts w:ascii="Arial" w:eastAsia="Times-Roman" w:hAnsi="Arial" w:cs="Arial"/>
          <w:b/>
          <w:sz w:val="18"/>
          <w:szCs w:val="18"/>
        </w:rPr>
        <w:t>17.06.2015</w:t>
      </w:r>
      <w:r w:rsidR="00581FEC">
        <w:rPr>
          <w:rFonts w:ascii="Arial" w:eastAsia="Times-Roman" w:hAnsi="Arial" w:cs="Arial"/>
          <w:b/>
          <w:sz w:val="18"/>
          <w:szCs w:val="18"/>
        </w:rPr>
        <w:t xml:space="preserve"> </w:t>
      </w:r>
      <w:r w:rsidR="006F38AB" w:rsidRPr="006A0849">
        <w:rPr>
          <w:rFonts w:ascii="Arial" w:eastAsia="Times-Roman" w:hAnsi="Arial" w:cs="Arial"/>
          <w:b/>
          <w:sz w:val="18"/>
          <w:szCs w:val="18"/>
        </w:rPr>
        <w:t>r</w:t>
      </w:r>
      <w:r w:rsidR="0059770B" w:rsidRPr="006A0849">
        <w:rPr>
          <w:rFonts w:ascii="Arial" w:eastAsia="Times-Roman" w:hAnsi="Arial" w:cs="Arial"/>
          <w:b/>
          <w:sz w:val="18"/>
          <w:szCs w:val="18"/>
        </w:rPr>
        <w:t>.</w:t>
      </w:r>
    </w:p>
    <w:p w:rsidR="0059770B" w:rsidRPr="006A0849" w:rsidRDefault="0059770B">
      <w:pPr>
        <w:pStyle w:val="Tytu"/>
        <w:ind w:right="6376"/>
        <w:rPr>
          <w:rFonts w:ascii="Arial" w:hAnsi="Arial" w:cs="Arial"/>
          <w:b w:val="0"/>
          <w:sz w:val="18"/>
          <w:szCs w:val="18"/>
        </w:rPr>
      </w:pPr>
    </w:p>
    <w:p w:rsidR="006D4101" w:rsidRDefault="003144B5" w:rsidP="00C82832">
      <w:pPr>
        <w:jc w:val="center"/>
        <w:rPr>
          <w:rFonts w:ascii="Arial" w:hAnsi="Arial" w:cs="Arial"/>
          <w:b/>
          <w:iCs/>
          <w:sz w:val="20"/>
          <w:szCs w:val="18"/>
        </w:rPr>
      </w:pPr>
      <w:bookmarkStart w:id="0" w:name="_GoBack"/>
      <w:bookmarkEnd w:id="0"/>
      <w:r w:rsidRPr="006D4101">
        <w:rPr>
          <w:rFonts w:ascii="Arial" w:hAnsi="Arial" w:cs="Arial"/>
          <w:b/>
          <w:iCs/>
          <w:sz w:val="20"/>
          <w:szCs w:val="18"/>
        </w:rPr>
        <w:t xml:space="preserve">INFORMACJA </w:t>
      </w:r>
    </w:p>
    <w:p w:rsidR="002A625A" w:rsidRPr="006D4101" w:rsidRDefault="002A625A" w:rsidP="00C82832">
      <w:pPr>
        <w:jc w:val="center"/>
        <w:rPr>
          <w:rFonts w:ascii="Arial" w:hAnsi="Arial" w:cs="Arial"/>
          <w:b/>
          <w:iCs/>
          <w:sz w:val="20"/>
          <w:szCs w:val="18"/>
        </w:rPr>
      </w:pPr>
    </w:p>
    <w:p w:rsidR="004A3021" w:rsidRDefault="006D4101" w:rsidP="004A3021">
      <w:pPr>
        <w:jc w:val="center"/>
        <w:rPr>
          <w:rFonts w:ascii="Arial" w:hAnsi="Arial" w:cs="Arial"/>
          <w:b/>
          <w:iCs/>
          <w:sz w:val="20"/>
          <w:szCs w:val="18"/>
        </w:rPr>
      </w:pPr>
      <w:r w:rsidRPr="006D4101">
        <w:rPr>
          <w:rFonts w:ascii="Arial" w:hAnsi="Arial" w:cs="Arial"/>
          <w:b/>
          <w:iCs/>
          <w:sz w:val="20"/>
          <w:szCs w:val="18"/>
        </w:rPr>
        <w:t>dla Wykonawców</w:t>
      </w:r>
      <w:r w:rsidR="002A625A">
        <w:rPr>
          <w:rFonts w:ascii="Arial" w:hAnsi="Arial" w:cs="Arial"/>
          <w:b/>
          <w:iCs/>
          <w:sz w:val="20"/>
          <w:szCs w:val="18"/>
        </w:rPr>
        <w:t xml:space="preserve"> NR </w:t>
      </w:r>
      <w:r w:rsidR="00CA6EAE">
        <w:rPr>
          <w:rFonts w:ascii="Arial" w:hAnsi="Arial" w:cs="Arial"/>
          <w:b/>
          <w:iCs/>
          <w:sz w:val="20"/>
          <w:szCs w:val="18"/>
        </w:rPr>
        <w:t>1</w:t>
      </w:r>
    </w:p>
    <w:p w:rsidR="002A625A" w:rsidRDefault="002A625A" w:rsidP="004A3021">
      <w:pPr>
        <w:jc w:val="center"/>
        <w:rPr>
          <w:rFonts w:ascii="Arial" w:hAnsi="Arial" w:cs="Arial"/>
          <w:b/>
          <w:iCs/>
          <w:sz w:val="20"/>
          <w:szCs w:val="18"/>
        </w:rPr>
      </w:pPr>
    </w:p>
    <w:p w:rsidR="004A3021" w:rsidRPr="008D7EEE" w:rsidRDefault="003144B5" w:rsidP="008D7EEE">
      <w:pPr>
        <w:shd w:val="clear" w:color="auto" w:fill="595959" w:themeFill="text1" w:themeFillTint="A6"/>
        <w:jc w:val="center"/>
        <w:rPr>
          <w:rFonts w:ascii="Arial" w:hAnsi="Arial" w:cs="Arial"/>
          <w:b/>
          <w:u w:val="single"/>
        </w:rPr>
      </w:pPr>
      <w:r w:rsidRPr="008D7EEE">
        <w:rPr>
          <w:rFonts w:ascii="Arial" w:hAnsi="Arial" w:cs="Arial"/>
          <w:b/>
          <w:u w:val="single"/>
        </w:rPr>
        <w:t>Dotyczy: Postępowania o udzielenie zamówienia publicznego</w:t>
      </w:r>
    </w:p>
    <w:p w:rsidR="008D7EEE" w:rsidRPr="008D7EEE" w:rsidRDefault="007F6669" w:rsidP="008D7EEE">
      <w:pPr>
        <w:shd w:val="clear" w:color="auto" w:fill="595959" w:themeFill="text1" w:themeFillTint="A6"/>
        <w:jc w:val="center"/>
        <w:rPr>
          <w:rFonts w:ascii="Arial" w:hAnsi="Arial" w:cs="Arial"/>
          <w:b/>
        </w:rPr>
      </w:pPr>
      <w:r w:rsidRPr="008D7EEE">
        <w:rPr>
          <w:rFonts w:ascii="Arial" w:hAnsi="Arial" w:cs="Arial"/>
          <w:b/>
          <w:bCs/>
          <w:i/>
          <w:iCs/>
        </w:rPr>
        <w:t>„</w:t>
      </w:r>
      <w:r w:rsidR="008D7EEE" w:rsidRPr="008D7EEE">
        <w:rPr>
          <w:rFonts w:ascii="Arial" w:hAnsi="Arial" w:cs="Arial"/>
          <w:b/>
        </w:rPr>
        <w:t xml:space="preserve">ŚWIADCZENIE USŁUGI SZKOLENIOWEJ – KURSÓW ZAWODOWYCH DLA KLIENTÓW </w:t>
      </w:r>
    </w:p>
    <w:p w:rsidR="008D7EEE" w:rsidRPr="008D7EEE" w:rsidRDefault="008D7EEE" w:rsidP="008D7EEE">
      <w:pPr>
        <w:shd w:val="clear" w:color="auto" w:fill="595959" w:themeFill="text1" w:themeFillTint="A6"/>
        <w:jc w:val="center"/>
        <w:rPr>
          <w:rFonts w:ascii="Arial" w:hAnsi="Arial" w:cs="Arial"/>
          <w:b/>
        </w:rPr>
      </w:pPr>
      <w:r w:rsidRPr="008D7EEE">
        <w:rPr>
          <w:rFonts w:ascii="Arial" w:hAnsi="Arial" w:cs="Arial"/>
          <w:b/>
        </w:rPr>
        <w:t>GOPS SMYKÓW – UCZESTNIKÓW PROJEKTU SYSTEMOWEGO PN.</w:t>
      </w:r>
    </w:p>
    <w:p w:rsidR="004565C9" w:rsidRPr="008D7EEE" w:rsidRDefault="008D7EEE" w:rsidP="008D7EEE">
      <w:pPr>
        <w:shd w:val="clear" w:color="auto" w:fill="595959" w:themeFill="text1" w:themeFillTint="A6"/>
        <w:jc w:val="center"/>
        <w:rPr>
          <w:rFonts w:ascii="Arial" w:eastAsia="Times New Roman" w:hAnsi="Arial" w:cs="Arial"/>
          <w:b/>
        </w:rPr>
      </w:pPr>
      <w:r w:rsidRPr="008D7EEE">
        <w:rPr>
          <w:rFonts w:ascii="Arial" w:hAnsi="Arial" w:cs="Arial"/>
          <w:b/>
        </w:rPr>
        <w:t>„AKTYWIZACJA OSÓB WYKLUCZONYCH SPOŁECZNIE W GMINIE SMYKÓW</w:t>
      </w:r>
      <w:r w:rsidR="00BC57B1" w:rsidRPr="008D7EEE">
        <w:rPr>
          <w:rFonts w:ascii="Arial" w:hAnsi="Arial" w:cs="Arial"/>
          <w:b/>
          <w:bCs/>
          <w:iCs/>
        </w:rPr>
        <w:t>”</w:t>
      </w:r>
    </w:p>
    <w:p w:rsidR="007427B0" w:rsidRPr="006A0849" w:rsidRDefault="007427B0" w:rsidP="00AC1210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18"/>
          <w:szCs w:val="18"/>
        </w:rPr>
      </w:pPr>
    </w:p>
    <w:p w:rsidR="005D466F" w:rsidRDefault="003144B5" w:rsidP="00F643DF">
      <w:pPr>
        <w:ind w:firstLine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Zamawiający </w:t>
      </w:r>
      <w:r w:rsidR="00EB2356">
        <w:rPr>
          <w:rFonts w:ascii="Arial" w:hAnsi="Arial" w:cs="Arial"/>
          <w:sz w:val="18"/>
          <w:szCs w:val="18"/>
        </w:rPr>
        <w:t xml:space="preserve">działając na podstawie art. 38 ust. </w:t>
      </w:r>
      <w:r w:rsidR="002A625A">
        <w:rPr>
          <w:rFonts w:ascii="Arial" w:hAnsi="Arial" w:cs="Arial"/>
          <w:sz w:val="18"/>
          <w:szCs w:val="18"/>
        </w:rPr>
        <w:t>4</w:t>
      </w:r>
      <w:r w:rsidR="00A5138F">
        <w:rPr>
          <w:rFonts w:ascii="Arial" w:hAnsi="Arial" w:cs="Arial"/>
          <w:sz w:val="18"/>
          <w:szCs w:val="18"/>
        </w:rPr>
        <w:t xml:space="preserve"> </w:t>
      </w:r>
      <w:r w:rsidR="00EB2356">
        <w:rPr>
          <w:rFonts w:ascii="Arial" w:hAnsi="Arial" w:cs="Arial"/>
          <w:sz w:val="18"/>
          <w:szCs w:val="18"/>
        </w:rPr>
        <w:t>ustawy z dnia 29 stycznia 2004 r. Prawo zamówień publicznych  (</w:t>
      </w:r>
      <w:r w:rsidR="004A3021" w:rsidRPr="004A3021">
        <w:rPr>
          <w:rFonts w:ascii="Arial" w:eastAsia="Times New Roman" w:hAnsi="Arial" w:cs="Arial"/>
          <w:color w:val="000000"/>
          <w:sz w:val="18"/>
          <w:szCs w:val="20"/>
        </w:rPr>
        <w:t>Dz. U. z 2013 r. poz. 907</w:t>
      </w:r>
      <w:r w:rsidR="004A3021">
        <w:rPr>
          <w:rFonts w:ascii="Tahoma" w:eastAsia="Times New Roman" w:hAnsi="Tahoma" w:cs="Tahoma"/>
          <w:b/>
          <w:color w:val="000000"/>
          <w:sz w:val="18"/>
          <w:szCs w:val="20"/>
        </w:rPr>
        <w:t xml:space="preserve"> </w:t>
      </w:r>
      <w:r w:rsidR="00EB2356">
        <w:rPr>
          <w:rFonts w:ascii="Arial" w:hAnsi="Arial" w:cs="Arial"/>
          <w:sz w:val="18"/>
          <w:szCs w:val="18"/>
        </w:rPr>
        <w:t xml:space="preserve">ze zmianami – dalej ustawa) </w:t>
      </w:r>
      <w:r w:rsidR="002A625A">
        <w:rPr>
          <w:rFonts w:ascii="Arial" w:hAnsi="Arial" w:cs="Arial"/>
          <w:sz w:val="18"/>
          <w:szCs w:val="18"/>
        </w:rPr>
        <w:t xml:space="preserve">modyfikuje treść </w:t>
      </w:r>
      <w:r w:rsidR="008D7EEE">
        <w:rPr>
          <w:rFonts w:ascii="Arial" w:hAnsi="Arial" w:cs="Arial"/>
          <w:sz w:val="18"/>
          <w:szCs w:val="18"/>
        </w:rPr>
        <w:t>Zaproszenia do złożenia oferty cenowej.</w:t>
      </w:r>
    </w:p>
    <w:p w:rsidR="0072042C" w:rsidRPr="006046F7" w:rsidRDefault="0072042C" w:rsidP="00F643DF">
      <w:pPr>
        <w:jc w:val="both"/>
        <w:rPr>
          <w:rFonts w:ascii="Arial" w:hAnsi="Arial" w:cs="Arial"/>
          <w:sz w:val="20"/>
          <w:szCs w:val="20"/>
        </w:rPr>
      </w:pPr>
      <w:r w:rsidRPr="006046F7">
        <w:rPr>
          <w:rFonts w:ascii="Arial" w:hAnsi="Arial" w:cs="Arial"/>
          <w:sz w:val="20"/>
          <w:szCs w:val="20"/>
        </w:rPr>
        <w:tab/>
      </w:r>
      <w:r w:rsidRPr="006046F7">
        <w:rPr>
          <w:rFonts w:ascii="Arial" w:hAnsi="Arial" w:cs="Arial"/>
          <w:sz w:val="20"/>
          <w:szCs w:val="20"/>
        </w:rPr>
        <w:tab/>
      </w:r>
    </w:p>
    <w:p w:rsidR="004A3021" w:rsidRDefault="002A625A" w:rsidP="002A625A">
      <w:pPr>
        <w:pStyle w:val="Bezodstpw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Modyfikuje się dotychczasowy </w:t>
      </w:r>
      <w:r w:rsidR="008D7EEE">
        <w:rPr>
          <w:rFonts w:ascii="Arial" w:hAnsi="Arial" w:cs="Arial"/>
          <w:b/>
          <w:sz w:val="18"/>
          <w:szCs w:val="18"/>
        </w:rPr>
        <w:t>Program szkoleń Moduł I – Kierowca operator wózków jezdniowych</w:t>
      </w:r>
      <w:r>
        <w:rPr>
          <w:rFonts w:ascii="Arial" w:hAnsi="Arial" w:cs="Arial"/>
          <w:b/>
          <w:sz w:val="18"/>
          <w:szCs w:val="18"/>
        </w:rPr>
        <w:t>, który po modyfikacji przyjmuje brzmienie:</w:t>
      </w:r>
    </w:p>
    <w:p w:rsidR="002A625A" w:rsidRDefault="002A625A" w:rsidP="002A625A">
      <w:pPr>
        <w:rPr>
          <w:rFonts w:ascii="Arial" w:hAnsi="Arial" w:cs="Arial"/>
          <w:color w:val="000000"/>
          <w:sz w:val="18"/>
          <w:szCs w:val="20"/>
        </w:rPr>
      </w:pPr>
    </w:p>
    <w:p w:rsidR="008D7EEE" w:rsidRPr="000F4394" w:rsidRDefault="008D7EEE" w:rsidP="008D7EEE">
      <w:pPr>
        <w:pStyle w:val="Bezodstpw"/>
        <w:rPr>
          <w:b/>
        </w:rPr>
      </w:pPr>
      <w:r w:rsidRPr="000F4394">
        <w:rPr>
          <w:b/>
        </w:rPr>
        <w:t>Program szkolenia:</w:t>
      </w:r>
    </w:p>
    <w:p w:rsidR="008D7EEE" w:rsidRDefault="008D7EEE" w:rsidP="008D7EEE">
      <w:pPr>
        <w:pStyle w:val="Bezodstpw"/>
        <w:jc w:val="both"/>
      </w:pPr>
      <w:r w:rsidRPr="000F4394">
        <w:rPr>
          <w:b/>
        </w:rPr>
        <w:t>Moduł I</w:t>
      </w:r>
      <w:r>
        <w:t xml:space="preserve"> - </w:t>
      </w:r>
      <w:r w:rsidRPr="000F4394">
        <w:rPr>
          <w:rFonts w:cs="Tahoma"/>
          <w:b/>
          <w:bCs/>
        </w:rPr>
        <w:t>Kierowca operator wózków jezdniowych</w:t>
      </w:r>
    </w:p>
    <w:p w:rsidR="008D7EEE" w:rsidRPr="000F4394" w:rsidRDefault="008D7EEE" w:rsidP="008D7EEE">
      <w:pPr>
        <w:pStyle w:val="Bezodstpw"/>
        <w:jc w:val="both"/>
      </w:pPr>
      <w:r w:rsidRPr="000F4394">
        <w:t xml:space="preserve">Zajęcia muszą być przeprowadzone w 100 % w miejscowości Smyków w przypadku zajęć teoretycznych, w przypadku zajęć praktycznych na terenie powiatu koneckiego. </w:t>
      </w:r>
    </w:p>
    <w:p w:rsidR="008D7EEE" w:rsidRPr="000F4394" w:rsidRDefault="008D7EEE" w:rsidP="008D7EEE">
      <w:pPr>
        <w:jc w:val="both"/>
        <w:rPr>
          <w:rFonts w:cs="Tahoma"/>
        </w:rPr>
      </w:pPr>
    </w:p>
    <w:p w:rsidR="008D7EEE" w:rsidRPr="000F4394" w:rsidRDefault="008D7EEE" w:rsidP="008D7EEE">
      <w:pPr>
        <w:jc w:val="both"/>
        <w:rPr>
          <w:rFonts w:cs="Tahoma"/>
          <w:b/>
        </w:rPr>
      </w:pPr>
      <w:r w:rsidRPr="000F4394">
        <w:rPr>
          <w:rFonts w:cs="Tahoma"/>
        </w:rPr>
        <w:t>Szkolenie musi być zrealizowane wg niżej wymienionego programu:</w:t>
      </w:r>
    </w:p>
    <w:p w:rsidR="008D7EEE" w:rsidRPr="000F4394" w:rsidRDefault="008D7EEE" w:rsidP="008D7EEE">
      <w:pPr>
        <w:jc w:val="both"/>
        <w:rPr>
          <w:rFonts w:cs="Tahoma"/>
          <w:b/>
        </w:rPr>
      </w:pPr>
    </w:p>
    <w:tbl>
      <w:tblPr>
        <w:tblW w:w="10172" w:type="dxa"/>
        <w:jc w:val="center"/>
        <w:tblInd w:w="56" w:type="dxa"/>
        <w:tblCellMar>
          <w:left w:w="70" w:type="dxa"/>
          <w:right w:w="70" w:type="dxa"/>
        </w:tblCellMar>
        <w:tblLook w:val="04A0"/>
      </w:tblPr>
      <w:tblGrid>
        <w:gridCol w:w="410"/>
        <w:gridCol w:w="5459"/>
        <w:gridCol w:w="1464"/>
        <w:gridCol w:w="1484"/>
        <w:gridCol w:w="1355"/>
      </w:tblGrid>
      <w:tr w:rsidR="008D7EEE" w:rsidRPr="000F4394" w:rsidTr="001B0D74">
        <w:trPr>
          <w:trHeight w:val="285"/>
          <w:jc w:val="center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EE" w:rsidRPr="000F4394" w:rsidRDefault="008D7EEE" w:rsidP="001B0D74">
            <w:pPr>
              <w:jc w:val="center"/>
              <w:rPr>
                <w:rFonts w:cs="Arial"/>
                <w:b/>
              </w:rPr>
            </w:pPr>
            <w:r w:rsidRPr="000F4394">
              <w:rPr>
                <w:rFonts w:cs="Arial"/>
                <w:b/>
              </w:rPr>
              <w:t>Lp.</w:t>
            </w:r>
          </w:p>
        </w:tc>
        <w:tc>
          <w:tcPr>
            <w:tcW w:w="5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EE" w:rsidRPr="000F4394" w:rsidRDefault="008D7EEE" w:rsidP="001B0D74">
            <w:pPr>
              <w:jc w:val="center"/>
              <w:rPr>
                <w:rFonts w:cs="Arial"/>
                <w:b/>
              </w:rPr>
            </w:pPr>
            <w:r w:rsidRPr="000F4394">
              <w:rPr>
                <w:rFonts w:cs="Arial"/>
                <w:b/>
              </w:rPr>
              <w:t>Przedmiot/zagadnienie</w:t>
            </w: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EE" w:rsidRPr="000F4394" w:rsidRDefault="008D7EEE" w:rsidP="001B0D74">
            <w:pPr>
              <w:jc w:val="center"/>
              <w:rPr>
                <w:rFonts w:cs="Arial"/>
                <w:b/>
              </w:rPr>
            </w:pPr>
            <w:r w:rsidRPr="000F4394">
              <w:rPr>
                <w:rFonts w:cs="Arial"/>
                <w:b/>
              </w:rPr>
              <w:t>Liczba godzin</w:t>
            </w:r>
          </w:p>
        </w:tc>
      </w:tr>
      <w:tr w:rsidR="008D7EEE" w:rsidRPr="000F4394" w:rsidTr="001B0D74">
        <w:trPr>
          <w:trHeight w:val="285"/>
          <w:jc w:val="center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EE" w:rsidRPr="000F4394" w:rsidRDefault="008D7EEE" w:rsidP="001B0D7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EE" w:rsidRPr="000F4394" w:rsidRDefault="008D7EEE" w:rsidP="001B0D7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EE" w:rsidRPr="000F4394" w:rsidRDefault="008D7EEE" w:rsidP="001B0D74">
            <w:pPr>
              <w:jc w:val="center"/>
              <w:rPr>
                <w:rFonts w:cs="Arial"/>
                <w:b/>
              </w:rPr>
            </w:pPr>
            <w:r w:rsidRPr="000F4394">
              <w:rPr>
                <w:rFonts w:cs="Arial"/>
                <w:b/>
              </w:rPr>
              <w:t>Ogółem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EE" w:rsidRPr="000F4394" w:rsidRDefault="008D7EEE" w:rsidP="001B0D74">
            <w:pPr>
              <w:jc w:val="center"/>
              <w:rPr>
                <w:rFonts w:cs="Arial"/>
                <w:b/>
              </w:rPr>
            </w:pPr>
            <w:r w:rsidRPr="000F4394">
              <w:rPr>
                <w:rFonts w:cs="Arial"/>
                <w:b/>
              </w:rPr>
              <w:t>Wykłady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EE" w:rsidRPr="000F4394" w:rsidRDefault="008D7EEE" w:rsidP="001B0D74">
            <w:pPr>
              <w:jc w:val="center"/>
              <w:rPr>
                <w:rFonts w:cs="Arial"/>
                <w:b/>
              </w:rPr>
            </w:pPr>
            <w:r w:rsidRPr="000F4394">
              <w:rPr>
                <w:rFonts w:cs="Arial"/>
                <w:b/>
              </w:rPr>
              <w:t>Zajęcia praktyczne</w:t>
            </w:r>
          </w:p>
        </w:tc>
      </w:tr>
      <w:tr w:rsidR="008D7EEE" w:rsidRPr="000F4394" w:rsidTr="001B0D74">
        <w:trPr>
          <w:trHeight w:val="49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8D7EEE">
            <w:pPr>
              <w:pStyle w:val="Akapitzlist"/>
              <w:numPr>
                <w:ilvl w:val="0"/>
                <w:numId w:val="6"/>
              </w:numPr>
              <w:rPr>
                <w:rFonts w:cs="Arial"/>
                <w:b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EE" w:rsidRPr="000F4394" w:rsidRDefault="008D7EEE" w:rsidP="001B0D74">
            <w:pPr>
              <w:rPr>
                <w:rFonts w:cs="Arial"/>
              </w:rPr>
            </w:pPr>
            <w:r w:rsidRPr="000F4394">
              <w:rPr>
                <w:rFonts w:cs="Arial"/>
              </w:rPr>
              <w:t>Typy stosowanych wózków jezdniowych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87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  <w:r w:rsidRPr="000F4394">
              <w:rPr>
                <w:rFonts w:cs="Arial"/>
                <w:b/>
              </w:rPr>
              <w:t>47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  <w:b/>
              </w:rPr>
            </w:pPr>
            <w:r w:rsidRPr="000F4394">
              <w:rPr>
                <w:rFonts w:cs="Arial"/>
                <w:b/>
              </w:rPr>
              <w:t>20 godzin w tym</w:t>
            </w:r>
          </w:p>
          <w:p w:rsidR="008D7EEE" w:rsidRPr="000F4394" w:rsidRDefault="008D7EEE" w:rsidP="001B0D74">
            <w:pPr>
              <w:jc w:val="center"/>
              <w:rPr>
                <w:rFonts w:cs="Arial"/>
                <w:b/>
              </w:rPr>
            </w:pPr>
            <w:r w:rsidRPr="000F4394">
              <w:rPr>
                <w:rFonts w:cs="Arial"/>
                <w:b/>
              </w:rPr>
              <w:t xml:space="preserve">15 godz. jazdy wózkiem </w:t>
            </w:r>
          </w:p>
          <w:p w:rsidR="008D7EEE" w:rsidRPr="000F4394" w:rsidRDefault="008D7EEE" w:rsidP="001B0D74">
            <w:pPr>
              <w:jc w:val="center"/>
              <w:rPr>
                <w:rFonts w:cs="Arial"/>
              </w:rPr>
            </w:pPr>
            <w:r w:rsidRPr="000F4394">
              <w:rPr>
                <w:rFonts w:cs="Arial"/>
                <w:b/>
              </w:rPr>
              <w:t>na osobę</w:t>
            </w:r>
          </w:p>
        </w:tc>
      </w:tr>
      <w:tr w:rsidR="008D7EEE" w:rsidRPr="000F4394" w:rsidTr="001B0D74">
        <w:trPr>
          <w:trHeight w:val="49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8D7EEE">
            <w:pPr>
              <w:pStyle w:val="Akapitzlist"/>
              <w:numPr>
                <w:ilvl w:val="0"/>
                <w:numId w:val="4"/>
              </w:numPr>
              <w:rPr>
                <w:rFonts w:cs="Arial"/>
                <w:b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  <w:r w:rsidRPr="000F4394">
              <w:rPr>
                <w:rFonts w:cs="Arial"/>
              </w:rPr>
              <w:t>Budowa wózków jezdniowych podnośnikowych</w:t>
            </w: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</w:p>
        </w:tc>
        <w:tc>
          <w:tcPr>
            <w:tcW w:w="14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</w:p>
        </w:tc>
      </w:tr>
      <w:tr w:rsidR="008D7EEE" w:rsidRPr="000F4394" w:rsidTr="001B0D74">
        <w:trPr>
          <w:trHeight w:val="49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8D7EEE">
            <w:pPr>
              <w:pStyle w:val="Akapitzlist"/>
              <w:numPr>
                <w:ilvl w:val="0"/>
                <w:numId w:val="4"/>
              </w:numPr>
              <w:rPr>
                <w:rFonts w:cs="Arial"/>
                <w:b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  <w:r w:rsidRPr="000F4394">
              <w:rPr>
                <w:rFonts w:cs="Arial"/>
              </w:rPr>
              <w:t>Czynności operatora przed rozpoczęciem, w trakcie oraz po zakończeniu pracy</w:t>
            </w: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</w:p>
        </w:tc>
        <w:tc>
          <w:tcPr>
            <w:tcW w:w="14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</w:p>
        </w:tc>
      </w:tr>
      <w:tr w:rsidR="008D7EEE" w:rsidRPr="000F4394" w:rsidTr="001B0D74">
        <w:trPr>
          <w:trHeight w:val="49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8D7EEE">
            <w:pPr>
              <w:pStyle w:val="Akapitzlist"/>
              <w:numPr>
                <w:ilvl w:val="0"/>
                <w:numId w:val="4"/>
              </w:numPr>
              <w:rPr>
                <w:rFonts w:cs="Arial"/>
                <w:b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  <w:r w:rsidRPr="000F4394">
              <w:rPr>
                <w:rFonts w:cs="Arial"/>
              </w:rPr>
              <w:t>Wiadomości z zakresu ładunkoznawstwa.</w:t>
            </w: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</w:p>
        </w:tc>
        <w:tc>
          <w:tcPr>
            <w:tcW w:w="14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</w:p>
        </w:tc>
      </w:tr>
      <w:tr w:rsidR="008D7EEE" w:rsidRPr="000F4394" w:rsidTr="001B0D74">
        <w:trPr>
          <w:trHeight w:val="49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8D7EEE">
            <w:pPr>
              <w:pStyle w:val="Akapitzlist"/>
              <w:numPr>
                <w:ilvl w:val="0"/>
                <w:numId w:val="4"/>
              </w:numPr>
              <w:rPr>
                <w:rFonts w:cs="Arial"/>
                <w:b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  <w:r w:rsidRPr="000F4394">
              <w:rPr>
                <w:rFonts w:cs="Arial"/>
              </w:rPr>
              <w:t>Wiadomości z zakresu BHP.</w:t>
            </w: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</w:p>
        </w:tc>
        <w:tc>
          <w:tcPr>
            <w:tcW w:w="14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</w:p>
        </w:tc>
      </w:tr>
      <w:tr w:rsidR="008D7EEE" w:rsidRPr="000F4394" w:rsidTr="001B0D74">
        <w:trPr>
          <w:trHeight w:val="49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8D7EEE">
            <w:pPr>
              <w:pStyle w:val="Akapitzlist"/>
              <w:numPr>
                <w:ilvl w:val="0"/>
                <w:numId w:val="4"/>
              </w:numPr>
              <w:rPr>
                <w:rFonts w:cs="Arial"/>
                <w:b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  <w:r w:rsidRPr="000F4394">
              <w:rPr>
                <w:rFonts w:cs="Arial"/>
              </w:rPr>
              <w:t>Wiadomości o dozorze technicznym</w:t>
            </w: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</w:p>
        </w:tc>
        <w:tc>
          <w:tcPr>
            <w:tcW w:w="14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</w:p>
        </w:tc>
      </w:tr>
      <w:tr w:rsidR="008D7EEE" w:rsidRPr="000F4394" w:rsidTr="001B0D74">
        <w:trPr>
          <w:trHeight w:val="49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8D7EEE">
            <w:pPr>
              <w:pStyle w:val="Akapitzlist"/>
              <w:numPr>
                <w:ilvl w:val="0"/>
                <w:numId w:val="4"/>
              </w:numPr>
              <w:rPr>
                <w:rFonts w:cs="Arial"/>
                <w:b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  <w:r w:rsidRPr="000F4394">
              <w:rPr>
                <w:rFonts w:cs="Arial"/>
              </w:rPr>
              <w:t>Zajęcia praktyczne</w:t>
            </w: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</w:p>
        </w:tc>
        <w:tc>
          <w:tcPr>
            <w:tcW w:w="14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</w:p>
        </w:tc>
      </w:tr>
      <w:tr w:rsidR="008D7EEE" w:rsidRPr="000F4394" w:rsidTr="001B0D74">
        <w:trPr>
          <w:trHeight w:val="49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rPr>
                <w:rFonts w:cs="Arial"/>
                <w:b/>
              </w:rPr>
            </w:pPr>
            <w:r w:rsidRPr="000F4394">
              <w:rPr>
                <w:rFonts w:cs="Arial"/>
                <w:b/>
              </w:rPr>
              <w:t>7.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  <w:r w:rsidRPr="000F4394">
              <w:rPr>
                <w:rFonts w:cs="Arial"/>
              </w:rPr>
              <w:t>Bezpieczna obsługa – wymiana butli gazowych.</w:t>
            </w: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</w:p>
        </w:tc>
        <w:tc>
          <w:tcPr>
            <w:tcW w:w="14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</w:p>
        </w:tc>
        <w:tc>
          <w:tcPr>
            <w:tcW w:w="13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</w:rPr>
            </w:pPr>
          </w:p>
        </w:tc>
      </w:tr>
      <w:tr w:rsidR="008D7EEE" w:rsidRPr="000F4394" w:rsidTr="001B0D74">
        <w:trPr>
          <w:trHeight w:val="301"/>
          <w:jc w:val="center"/>
        </w:trPr>
        <w:tc>
          <w:tcPr>
            <w:tcW w:w="5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4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3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EE" w:rsidRPr="000F4394" w:rsidRDefault="008D7EEE" w:rsidP="001B0D74">
            <w:pPr>
              <w:jc w:val="center"/>
              <w:rPr>
                <w:rFonts w:cs="Arial"/>
                <w:b/>
              </w:rPr>
            </w:pPr>
          </w:p>
        </w:tc>
      </w:tr>
    </w:tbl>
    <w:p w:rsidR="008D7EEE" w:rsidRPr="000F4394" w:rsidRDefault="008D7EEE" w:rsidP="008D7EEE">
      <w:pPr>
        <w:autoSpaceDE w:val="0"/>
        <w:autoSpaceDN w:val="0"/>
        <w:adjustRightInd w:val="0"/>
        <w:jc w:val="both"/>
        <w:rPr>
          <w:rFonts w:cs="Tahoma"/>
        </w:rPr>
      </w:pPr>
    </w:p>
    <w:p w:rsidR="008D7EEE" w:rsidRPr="000F4394" w:rsidRDefault="008D7EEE" w:rsidP="008D7EEE">
      <w:pPr>
        <w:autoSpaceDE w:val="0"/>
        <w:autoSpaceDN w:val="0"/>
        <w:adjustRightInd w:val="0"/>
        <w:jc w:val="both"/>
        <w:rPr>
          <w:rFonts w:cs="Tahoma"/>
        </w:rPr>
      </w:pPr>
      <w:r w:rsidRPr="000F4394">
        <w:rPr>
          <w:rFonts w:cs="Tahoma"/>
        </w:rPr>
        <w:t>Wykonawca zobowi</w:t>
      </w:r>
      <w:r w:rsidRPr="000F4394">
        <w:rPr>
          <w:rFonts w:eastAsia="TimesNewRoman" w:cs="Tahoma"/>
        </w:rPr>
        <w:t>ą</w:t>
      </w:r>
      <w:r w:rsidRPr="000F4394">
        <w:rPr>
          <w:rFonts w:cs="Tahoma"/>
        </w:rPr>
        <w:t>zany b</w:t>
      </w:r>
      <w:r w:rsidRPr="000F4394">
        <w:rPr>
          <w:rFonts w:eastAsia="TimesNewRoman" w:cs="Tahoma"/>
        </w:rPr>
        <w:t>ę</w:t>
      </w:r>
      <w:r w:rsidRPr="000F4394">
        <w:rPr>
          <w:rFonts w:cs="Tahoma"/>
        </w:rPr>
        <w:t>dzie do zorganizowania jednego egzaminu państwowego, którego koszt zostanie wliczony w cen</w:t>
      </w:r>
      <w:r w:rsidRPr="000F4394">
        <w:rPr>
          <w:rFonts w:eastAsia="TimesNewRoman" w:cs="Tahoma"/>
        </w:rPr>
        <w:t xml:space="preserve">ę </w:t>
      </w:r>
      <w:r w:rsidRPr="000F4394">
        <w:rPr>
          <w:rFonts w:cs="Tahoma"/>
        </w:rPr>
        <w:t>szkolenia.</w:t>
      </w:r>
    </w:p>
    <w:p w:rsidR="008D7EEE" w:rsidRPr="000F4394" w:rsidRDefault="008D7EEE" w:rsidP="008D7EEE">
      <w:pPr>
        <w:autoSpaceDE w:val="0"/>
        <w:autoSpaceDN w:val="0"/>
        <w:adjustRightInd w:val="0"/>
        <w:jc w:val="both"/>
        <w:rPr>
          <w:rFonts w:cs="Tahoma"/>
        </w:rPr>
      </w:pPr>
    </w:p>
    <w:p w:rsidR="008D7EEE" w:rsidRPr="000F4394" w:rsidRDefault="008D7EEE" w:rsidP="008D7EEE">
      <w:pPr>
        <w:jc w:val="both"/>
        <w:rPr>
          <w:rFonts w:cs="Tahoma"/>
        </w:rPr>
      </w:pPr>
      <w:r w:rsidRPr="000F4394">
        <w:rPr>
          <w:rFonts w:cs="Tahoma"/>
        </w:rPr>
        <w:t>Po ukończeniu szkolenia, Wykonawca zobowiązany będzie wydać uczestnikom:</w:t>
      </w:r>
    </w:p>
    <w:p w:rsidR="008D7EEE" w:rsidRPr="000F4394" w:rsidRDefault="008D7EEE" w:rsidP="008D7EEE">
      <w:pPr>
        <w:pStyle w:val="Akapitzlist"/>
        <w:numPr>
          <w:ilvl w:val="0"/>
          <w:numId w:val="5"/>
        </w:numPr>
        <w:jc w:val="both"/>
        <w:rPr>
          <w:rFonts w:cs="Tahoma"/>
        </w:rPr>
      </w:pPr>
      <w:r w:rsidRPr="000F4394">
        <w:rPr>
          <w:rFonts w:cs="Tahoma"/>
        </w:rPr>
        <w:lastRenderedPageBreak/>
        <w:t xml:space="preserve">zaświadczenie  na druku, którego wzór określa rozporządzenie Ministra Edukacji Narodowej z dn. 11.01.2012 w sprawie kształcenia ustawicznego w formach pozaszkolnych (Dz. U. poz. 186) oraz </w:t>
      </w:r>
    </w:p>
    <w:p w:rsidR="00432AB0" w:rsidRDefault="008D7EEE" w:rsidP="008D7EEE">
      <w:pPr>
        <w:ind w:firstLine="709"/>
        <w:jc w:val="both"/>
        <w:rPr>
          <w:rFonts w:cs="Tahoma"/>
        </w:rPr>
      </w:pPr>
      <w:r w:rsidRPr="000F4394">
        <w:rPr>
          <w:rFonts w:cs="Tahoma"/>
        </w:rPr>
        <w:t>zaświadczenie kwalifikacyjne do obsługi urządzeń transportu bliskiego wydane przez UDT po pozytywnym zaliczeniu egzaminu</w:t>
      </w:r>
    </w:p>
    <w:p w:rsidR="008D7EEE" w:rsidRDefault="008D7EEE" w:rsidP="008D7EEE">
      <w:pPr>
        <w:ind w:firstLine="709"/>
        <w:jc w:val="both"/>
        <w:rPr>
          <w:rFonts w:cs="Tahoma"/>
        </w:rPr>
      </w:pPr>
    </w:p>
    <w:p w:rsidR="000733E3" w:rsidRDefault="000733E3" w:rsidP="008D7EEE">
      <w:pPr>
        <w:ind w:firstLine="709"/>
        <w:jc w:val="both"/>
        <w:rPr>
          <w:rFonts w:cs="Tahoma"/>
        </w:rPr>
      </w:pPr>
    </w:p>
    <w:p w:rsidR="000733E3" w:rsidRDefault="000733E3" w:rsidP="008D7EEE">
      <w:pPr>
        <w:ind w:firstLine="709"/>
        <w:jc w:val="both"/>
        <w:rPr>
          <w:rFonts w:cs="Arial"/>
          <w:b/>
          <w:bCs/>
        </w:rPr>
      </w:pPr>
      <w:r w:rsidRPr="00D57DD9">
        <w:rPr>
          <w:rFonts w:cs="Tahoma"/>
          <w:b/>
        </w:rPr>
        <w:t xml:space="preserve">Ponadto Zamawiający informuje, iż </w:t>
      </w:r>
      <w:r w:rsidR="00D57DD9" w:rsidRPr="00D57DD9">
        <w:rPr>
          <w:rFonts w:cs="Tahoma"/>
          <w:b/>
        </w:rPr>
        <w:t xml:space="preserve">w przypadku szkolenia </w:t>
      </w:r>
      <w:r w:rsidR="00D57DD9" w:rsidRPr="00D57DD9">
        <w:rPr>
          <w:rFonts w:asciiTheme="minorHAnsi" w:hAnsiTheme="minorHAnsi" w:cs="Arial"/>
          <w:b/>
          <w:szCs w:val="20"/>
        </w:rPr>
        <w:t>Sprzedawca kasjer kas fiskalnych</w:t>
      </w:r>
      <w:r w:rsidR="00D57DD9" w:rsidRPr="00D57DD9">
        <w:rPr>
          <w:rFonts w:ascii="Arial" w:hAnsi="Arial" w:cs="Arial"/>
          <w:b/>
          <w:sz w:val="20"/>
          <w:szCs w:val="18"/>
        </w:rPr>
        <w:t xml:space="preserve"> </w:t>
      </w:r>
      <w:r w:rsidR="00D57DD9" w:rsidRPr="00D57DD9">
        <w:rPr>
          <w:rFonts w:cs="Arial"/>
          <w:b/>
          <w:bCs/>
          <w:sz w:val="24"/>
        </w:rPr>
        <w:t xml:space="preserve"> </w:t>
      </w:r>
      <w:r w:rsidR="00D57DD9" w:rsidRPr="00D57DD9">
        <w:rPr>
          <w:rFonts w:cs="Arial"/>
          <w:b/>
          <w:bCs/>
        </w:rPr>
        <w:t>każdy z uczestników szkolenia musi mieć zapewniony dostęp do komputera wraz z programami dotyczącymi sprzedaży.</w:t>
      </w:r>
    </w:p>
    <w:p w:rsidR="00334210" w:rsidRDefault="00334210" w:rsidP="008D7EEE">
      <w:pPr>
        <w:ind w:firstLine="709"/>
        <w:jc w:val="both"/>
        <w:rPr>
          <w:rFonts w:cs="Arial"/>
          <w:b/>
          <w:bCs/>
        </w:rPr>
      </w:pPr>
    </w:p>
    <w:p w:rsidR="00334210" w:rsidRPr="00F0628E" w:rsidRDefault="00334210" w:rsidP="00334210">
      <w:pPr>
        <w:ind w:left="709"/>
        <w:jc w:val="both"/>
        <w:rPr>
          <w:b/>
          <w:u w:val="single"/>
        </w:rPr>
      </w:pPr>
      <w:r>
        <w:rPr>
          <w:b/>
          <w:u w:val="single"/>
        </w:rPr>
        <w:t xml:space="preserve">Ponadto Zamawiający informuje, że programy </w:t>
      </w:r>
      <w:r w:rsidRPr="00F0628E">
        <w:rPr>
          <w:b/>
          <w:u w:val="single"/>
        </w:rPr>
        <w:t>szkoleń opracowane</w:t>
      </w:r>
      <w:r>
        <w:rPr>
          <w:b/>
          <w:u w:val="single"/>
        </w:rPr>
        <w:t xml:space="preserve"> w zgodzie z </w:t>
      </w:r>
      <w:r w:rsidRPr="00F0628E">
        <w:rPr>
          <w:b/>
          <w:u w:val="single"/>
        </w:rPr>
        <w:t>założeniami przedstawia wykonawca, którego oferta została wybrana przed podpisaniem umowy.</w:t>
      </w:r>
    </w:p>
    <w:p w:rsidR="00334210" w:rsidRPr="00D57DD9" w:rsidRDefault="00334210" w:rsidP="008D7EEE">
      <w:pPr>
        <w:ind w:firstLine="709"/>
        <w:jc w:val="both"/>
        <w:rPr>
          <w:rFonts w:cs="Arial"/>
          <w:b/>
          <w:bCs/>
        </w:rPr>
      </w:pPr>
    </w:p>
    <w:p w:rsidR="00D57DD9" w:rsidRPr="00D57DD9" w:rsidRDefault="00D57DD9" w:rsidP="008D7EEE">
      <w:pPr>
        <w:ind w:firstLine="709"/>
        <w:jc w:val="both"/>
        <w:rPr>
          <w:rFonts w:cs="Tahoma"/>
        </w:rPr>
      </w:pPr>
    </w:p>
    <w:p w:rsidR="008D7EEE" w:rsidRPr="009D0988" w:rsidRDefault="008D7EEE" w:rsidP="008D7EEE">
      <w:pPr>
        <w:ind w:firstLine="709"/>
        <w:jc w:val="both"/>
        <w:rPr>
          <w:rFonts w:asciiTheme="minorHAnsi" w:hAnsiTheme="minorHAnsi" w:cs="Arial"/>
          <w:b/>
          <w:color w:val="000000"/>
          <w:sz w:val="24"/>
          <w:u w:val="single"/>
        </w:rPr>
      </w:pPr>
      <w:r w:rsidRPr="009D0988">
        <w:rPr>
          <w:rFonts w:asciiTheme="minorHAnsi" w:hAnsiTheme="minorHAnsi" w:cs="Tahoma"/>
          <w:b/>
          <w:sz w:val="24"/>
          <w:u w:val="single"/>
        </w:rPr>
        <w:t xml:space="preserve">W związku z powyższym przesuwa się termin składania ofert. </w:t>
      </w:r>
      <w:r w:rsidRPr="009D0988">
        <w:rPr>
          <w:rFonts w:asciiTheme="minorHAnsi" w:hAnsiTheme="minorHAnsi" w:cs="Arial"/>
          <w:b/>
          <w:color w:val="000000"/>
          <w:sz w:val="24"/>
          <w:u w:val="single"/>
        </w:rPr>
        <w:t xml:space="preserve">Aktualnie obowiązujący termin składania ofert to 22.06.2015 r. </w:t>
      </w:r>
      <w:r w:rsidRPr="009D0988">
        <w:rPr>
          <w:b/>
          <w:sz w:val="24"/>
          <w:u w:val="single"/>
        </w:rPr>
        <w:t>do godziny 9.00 w pokoju nr 12 w siedzibie GOPS Smyków.</w:t>
      </w:r>
    </w:p>
    <w:sectPr w:rsidR="008D7EEE" w:rsidRPr="009D0988" w:rsidSect="006D4101">
      <w:headerReference w:type="default" r:id="rId8"/>
      <w:footerReference w:type="default" r:id="rId9"/>
      <w:footnotePr>
        <w:pos w:val="beneathText"/>
      </w:footnotePr>
      <w:pgSz w:w="11905" w:h="16837"/>
      <w:pgMar w:top="1134" w:right="1134" w:bottom="1276" w:left="1134" w:header="709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113" w:rsidRDefault="00E42113">
      <w:r>
        <w:separator/>
      </w:r>
    </w:p>
  </w:endnote>
  <w:endnote w:type="continuationSeparator" w:id="0">
    <w:p w:rsidR="00E42113" w:rsidRDefault="00E42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1CC" w:rsidRPr="006D4101" w:rsidRDefault="009F11CC" w:rsidP="006D4101">
    <w:pPr>
      <w:pStyle w:val="Stopka"/>
      <w:jc w:val="center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113" w:rsidRDefault="00E42113">
      <w:r>
        <w:separator/>
      </w:r>
    </w:p>
  </w:footnote>
  <w:footnote w:type="continuationSeparator" w:id="0">
    <w:p w:rsidR="00E42113" w:rsidRDefault="00E421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EEE" w:rsidRDefault="008D7EEE" w:rsidP="008D7EEE">
    <w:pPr>
      <w:pStyle w:val="Nagwek"/>
      <w:tabs>
        <w:tab w:val="clear" w:pos="9072"/>
        <w:tab w:val="right" w:pos="10800"/>
      </w:tabs>
      <w:ind w:right="-648"/>
    </w:pPr>
    <w:r>
      <w:rPr>
        <w:noProof/>
        <w:lang w:eastAsia="pl-PL"/>
      </w:rPr>
      <w:drawing>
        <wp:inline distT="0" distB="0" distL="0" distR="0">
          <wp:extent cx="6478270" cy="1216025"/>
          <wp:effectExtent l="19050" t="0" r="0" b="0"/>
          <wp:docPr id="1" name="Obraz 1" descr="Glówka 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ówka p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1216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6114"/>
    <w:multiLevelType w:val="hybridMultilevel"/>
    <w:tmpl w:val="23922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26261"/>
    <w:multiLevelType w:val="hybridMultilevel"/>
    <w:tmpl w:val="C71CF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A069F"/>
    <w:multiLevelType w:val="hybridMultilevel"/>
    <w:tmpl w:val="838AEB08"/>
    <w:lvl w:ilvl="0" w:tplc="04150017">
      <w:start w:val="1"/>
      <w:numFmt w:val="lowerLetter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4">
    <w:nsid w:val="59B13777"/>
    <w:multiLevelType w:val="hybridMultilevel"/>
    <w:tmpl w:val="B7C21D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17CFA"/>
    <w:multiLevelType w:val="hybridMultilevel"/>
    <w:tmpl w:val="56A2F3DA"/>
    <w:lvl w:ilvl="0" w:tplc="8700758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0178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634638"/>
    <w:rsid w:val="00000182"/>
    <w:rsid w:val="00001D63"/>
    <w:rsid w:val="00004169"/>
    <w:rsid w:val="00005516"/>
    <w:rsid w:val="00006D92"/>
    <w:rsid w:val="00015291"/>
    <w:rsid w:val="0002021B"/>
    <w:rsid w:val="00021E2E"/>
    <w:rsid w:val="000243DD"/>
    <w:rsid w:val="00027265"/>
    <w:rsid w:val="00031B0D"/>
    <w:rsid w:val="000340ED"/>
    <w:rsid w:val="0003552E"/>
    <w:rsid w:val="000407A2"/>
    <w:rsid w:val="00041457"/>
    <w:rsid w:val="0004360B"/>
    <w:rsid w:val="0004462B"/>
    <w:rsid w:val="00047679"/>
    <w:rsid w:val="00053714"/>
    <w:rsid w:val="00053CE8"/>
    <w:rsid w:val="000558F4"/>
    <w:rsid w:val="00062AC0"/>
    <w:rsid w:val="000658F8"/>
    <w:rsid w:val="000728BF"/>
    <w:rsid w:val="000733E3"/>
    <w:rsid w:val="00081764"/>
    <w:rsid w:val="00087027"/>
    <w:rsid w:val="00087380"/>
    <w:rsid w:val="00097211"/>
    <w:rsid w:val="000A3748"/>
    <w:rsid w:val="000A41E2"/>
    <w:rsid w:val="000A7AE4"/>
    <w:rsid w:val="000B0A19"/>
    <w:rsid w:val="000B2BED"/>
    <w:rsid w:val="000B31EF"/>
    <w:rsid w:val="000B516B"/>
    <w:rsid w:val="000B51BC"/>
    <w:rsid w:val="000C0777"/>
    <w:rsid w:val="000C3FBD"/>
    <w:rsid w:val="000C5815"/>
    <w:rsid w:val="000C712D"/>
    <w:rsid w:val="000D1080"/>
    <w:rsid w:val="000D1B15"/>
    <w:rsid w:val="000D4B10"/>
    <w:rsid w:val="000E1469"/>
    <w:rsid w:val="000F29CA"/>
    <w:rsid w:val="001020A0"/>
    <w:rsid w:val="00107F05"/>
    <w:rsid w:val="00110A93"/>
    <w:rsid w:val="001127A6"/>
    <w:rsid w:val="00112C4A"/>
    <w:rsid w:val="00116DB6"/>
    <w:rsid w:val="00133EFA"/>
    <w:rsid w:val="0014303D"/>
    <w:rsid w:val="00144013"/>
    <w:rsid w:val="00145797"/>
    <w:rsid w:val="00155278"/>
    <w:rsid w:val="001604E5"/>
    <w:rsid w:val="00160A0E"/>
    <w:rsid w:val="0016203F"/>
    <w:rsid w:val="00163ECF"/>
    <w:rsid w:val="00166250"/>
    <w:rsid w:val="00173973"/>
    <w:rsid w:val="00175899"/>
    <w:rsid w:val="00176373"/>
    <w:rsid w:val="00180B71"/>
    <w:rsid w:val="00182E20"/>
    <w:rsid w:val="00184701"/>
    <w:rsid w:val="00186044"/>
    <w:rsid w:val="00186FD0"/>
    <w:rsid w:val="00194AF8"/>
    <w:rsid w:val="00194CD3"/>
    <w:rsid w:val="00197D1F"/>
    <w:rsid w:val="001A2BE3"/>
    <w:rsid w:val="001A38E0"/>
    <w:rsid w:val="001A5CB1"/>
    <w:rsid w:val="001A7F08"/>
    <w:rsid w:val="001B27CA"/>
    <w:rsid w:val="001B2BD9"/>
    <w:rsid w:val="001B77EF"/>
    <w:rsid w:val="001D09EF"/>
    <w:rsid w:val="001D1635"/>
    <w:rsid w:val="001D2EC9"/>
    <w:rsid w:val="001D5D90"/>
    <w:rsid w:val="001E101E"/>
    <w:rsid w:val="001F5FEA"/>
    <w:rsid w:val="001F7386"/>
    <w:rsid w:val="0020432D"/>
    <w:rsid w:val="0020496D"/>
    <w:rsid w:val="002121D2"/>
    <w:rsid w:val="00212261"/>
    <w:rsid w:val="0021235C"/>
    <w:rsid w:val="00227258"/>
    <w:rsid w:val="002336BF"/>
    <w:rsid w:val="002401AB"/>
    <w:rsid w:val="00243EEC"/>
    <w:rsid w:val="002462E2"/>
    <w:rsid w:val="00247371"/>
    <w:rsid w:val="0025029C"/>
    <w:rsid w:val="00256B58"/>
    <w:rsid w:val="00257067"/>
    <w:rsid w:val="002704D2"/>
    <w:rsid w:val="00275830"/>
    <w:rsid w:val="00276A76"/>
    <w:rsid w:val="0028526B"/>
    <w:rsid w:val="00285F7D"/>
    <w:rsid w:val="00294208"/>
    <w:rsid w:val="002A1437"/>
    <w:rsid w:val="002A2A81"/>
    <w:rsid w:val="002A625A"/>
    <w:rsid w:val="002B3288"/>
    <w:rsid w:val="002B5347"/>
    <w:rsid w:val="002C0B57"/>
    <w:rsid w:val="002C4DD2"/>
    <w:rsid w:val="002C6ACF"/>
    <w:rsid w:val="002C785A"/>
    <w:rsid w:val="002D23A5"/>
    <w:rsid w:val="002D2666"/>
    <w:rsid w:val="002E20B7"/>
    <w:rsid w:val="002F0953"/>
    <w:rsid w:val="002F366F"/>
    <w:rsid w:val="002F3D38"/>
    <w:rsid w:val="002F7B03"/>
    <w:rsid w:val="002F7D1C"/>
    <w:rsid w:val="00303966"/>
    <w:rsid w:val="0030411C"/>
    <w:rsid w:val="00304E9C"/>
    <w:rsid w:val="003144B5"/>
    <w:rsid w:val="003145FE"/>
    <w:rsid w:val="00314865"/>
    <w:rsid w:val="00317487"/>
    <w:rsid w:val="0032057A"/>
    <w:rsid w:val="00321D1A"/>
    <w:rsid w:val="003271D1"/>
    <w:rsid w:val="00330BDC"/>
    <w:rsid w:val="003322A7"/>
    <w:rsid w:val="003337C7"/>
    <w:rsid w:val="00334210"/>
    <w:rsid w:val="00334B6C"/>
    <w:rsid w:val="00336853"/>
    <w:rsid w:val="003373CD"/>
    <w:rsid w:val="00346ADB"/>
    <w:rsid w:val="00355B25"/>
    <w:rsid w:val="0035667D"/>
    <w:rsid w:val="0036105F"/>
    <w:rsid w:val="00367C71"/>
    <w:rsid w:val="00370389"/>
    <w:rsid w:val="00370A7B"/>
    <w:rsid w:val="00381460"/>
    <w:rsid w:val="0039009F"/>
    <w:rsid w:val="00391DFD"/>
    <w:rsid w:val="0039652F"/>
    <w:rsid w:val="003A6279"/>
    <w:rsid w:val="003A7047"/>
    <w:rsid w:val="003B19A4"/>
    <w:rsid w:val="003B6025"/>
    <w:rsid w:val="003B719D"/>
    <w:rsid w:val="003C03F1"/>
    <w:rsid w:val="003C7705"/>
    <w:rsid w:val="003D05C2"/>
    <w:rsid w:val="003D0A9E"/>
    <w:rsid w:val="003D3C3D"/>
    <w:rsid w:val="003D50B4"/>
    <w:rsid w:val="003D69DF"/>
    <w:rsid w:val="003E06CA"/>
    <w:rsid w:val="003E0CF0"/>
    <w:rsid w:val="003E2128"/>
    <w:rsid w:val="003E6E56"/>
    <w:rsid w:val="003F0A1B"/>
    <w:rsid w:val="003F3092"/>
    <w:rsid w:val="003F43FD"/>
    <w:rsid w:val="003F7160"/>
    <w:rsid w:val="004007BA"/>
    <w:rsid w:val="0040216D"/>
    <w:rsid w:val="00405D2D"/>
    <w:rsid w:val="00407B69"/>
    <w:rsid w:val="00407FE4"/>
    <w:rsid w:val="00412B6A"/>
    <w:rsid w:val="00412CD2"/>
    <w:rsid w:val="00416ED6"/>
    <w:rsid w:val="0042010B"/>
    <w:rsid w:val="00421BF9"/>
    <w:rsid w:val="0042480E"/>
    <w:rsid w:val="00426C78"/>
    <w:rsid w:val="00431C84"/>
    <w:rsid w:val="00432AB0"/>
    <w:rsid w:val="0043581F"/>
    <w:rsid w:val="00446B25"/>
    <w:rsid w:val="0045028B"/>
    <w:rsid w:val="004565C9"/>
    <w:rsid w:val="00460D96"/>
    <w:rsid w:val="00460FF1"/>
    <w:rsid w:val="0046218D"/>
    <w:rsid w:val="00465C30"/>
    <w:rsid w:val="00467A38"/>
    <w:rsid w:val="00477DF6"/>
    <w:rsid w:val="00487D80"/>
    <w:rsid w:val="0049195B"/>
    <w:rsid w:val="00494AFD"/>
    <w:rsid w:val="004A3021"/>
    <w:rsid w:val="004A40F4"/>
    <w:rsid w:val="004A41C5"/>
    <w:rsid w:val="004A6AE3"/>
    <w:rsid w:val="004C173A"/>
    <w:rsid w:val="004C3561"/>
    <w:rsid w:val="004C668D"/>
    <w:rsid w:val="004D15D2"/>
    <w:rsid w:val="004D24BB"/>
    <w:rsid w:val="004D2788"/>
    <w:rsid w:val="004D4B4D"/>
    <w:rsid w:val="004E6088"/>
    <w:rsid w:val="004E615F"/>
    <w:rsid w:val="004F1983"/>
    <w:rsid w:val="004F2C65"/>
    <w:rsid w:val="004F35D1"/>
    <w:rsid w:val="004F4699"/>
    <w:rsid w:val="004F4B9D"/>
    <w:rsid w:val="005012A9"/>
    <w:rsid w:val="00503425"/>
    <w:rsid w:val="00511D60"/>
    <w:rsid w:val="00520FEE"/>
    <w:rsid w:val="00521896"/>
    <w:rsid w:val="00526643"/>
    <w:rsid w:val="0053102F"/>
    <w:rsid w:val="00531565"/>
    <w:rsid w:val="00531BD3"/>
    <w:rsid w:val="005323D7"/>
    <w:rsid w:val="00532C8D"/>
    <w:rsid w:val="0053520B"/>
    <w:rsid w:val="00537288"/>
    <w:rsid w:val="00546794"/>
    <w:rsid w:val="00550C66"/>
    <w:rsid w:val="005532AB"/>
    <w:rsid w:val="00565A5B"/>
    <w:rsid w:val="005723F1"/>
    <w:rsid w:val="00581922"/>
    <w:rsid w:val="00581FEC"/>
    <w:rsid w:val="00585FB1"/>
    <w:rsid w:val="005900CC"/>
    <w:rsid w:val="005921CE"/>
    <w:rsid w:val="0059770B"/>
    <w:rsid w:val="005A069C"/>
    <w:rsid w:val="005A0ED4"/>
    <w:rsid w:val="005A2786"/>
    <w:rsid w:val="005A5E00"/>
    <w:rsid w:val="005C53D2"/>
    <w:rsid w:val="005C62B5"/>
    <w:rsid w:val="005C7850"/>
    <w:rsid w:val="005D3F6D"/>
    <w:rsid w:val="005D466F"/>
    <w:rsid w:val="005D5521"/>
    <w:rsid w:val="005D5980"/>
    <w:rsid w:val="005E1B76"/>
    <w:rsid w:val="005E4A08"/>
    <w:rsid w:val="005F3FCB"/>
    <w:rsid w:val="005F67F5"/>
    <w:rsid w:val="005F6A74"/>
    <w:rsid w:val="005F77F2"/>
    <w:rsid w:val="00600D2D"/>
    <w:rsid w:val="006019DB"/>
    <w:rsid w:val="006045DE"/>
    <w:rsid w:val="00606C56"/>
    <w:rsid w:val="00607062"/>
    <w:rsid w:val="00607DD1"/>
    <w:rsid w:val="00615FC6"/>
    <w:rsid w:val="00634638"/>
    <w:rsid w:val="006356CB"/>
    <w:rsid w:val="00641975"/>
    <w:rsid w:val="0065107B"/>
    <w:rsid w:val="00662824"/>
    <w:rsid w:val="00663E80"/>
    <w:rsid w:val="00664DD9"/>
    <w:rsid w:val="00666D28"/>
    <w:rsid w:val="0067074B"/>
    <w:rsid w:val="006725E9"/>
    <w:rsid w:val="00674727"/>
    <w:rsid w:val="0068455C"/>
    <w:rsid w:val="00686FC7"/>
    <w:rsid w:val="00687BB3"/>
    <w:rsid w:val="006900E1"/>
    <w:rsid w:val="006A0741"/>
    <w:rsid w:val="006A0849"/>
    <w:rsid w:val="006A6996"/>
    <w:rsid w:val="006B0676"/>
    <w:rsid w:val="006B0879"/>
    <w:rsid w:val="006B4823"/>
    <w:rsid w:val="006D2454"/>
    <w:rsid w:val="006D4101"/>
    <w:rsid w:val="006D4DAF"/>
    <w:rsid w:val="006E3566"/>
    <w:rsid w:val="006E693F"/>
    <w:rsid w:val="006F38AB"/>
    <w:rsid w:val="006F4367"/>
    <w:rsid w:val="00702C22"/>
    <w:rsid w:val="0070409F"/>
    <w:rsid w:val="0070703D"/>
    <w:rsid w:val="00711BAB"/>
    <w:rsid w:val="0071227C"/>
    <w:rsid w:val="007134CA"/>
    <w:rsid w:val="00716B23"/>
    <w:rsid w:val="0072042C"/>
    <w:rsid w:val="007246C2"/>
    <w:rsid w:val="007248B4"/>
    <w:rsid w:val="007264E9"/>
    <w:rsid w:val="00735526"/>
    <w:rsid w:val="00736E9F"/>
    <w:rsid w:val="00741758"/>
    <w:rsid w:val="007427B0"/>
    <w:rsid w:val="00745027"/>
    <w:rsid w:val="0075149D"/>
    <w:rsid w:val="00753966"/>
    <w:rsid w:val="007541FF"/>
    <w:rsid w:val="00755E52"/>
    <w:rsid w:val="00761B2F"/>
    <w:rsid w:val="0076635C"/>
    <w:rsid w:val="00770FAC"/>
    <w:rsid w:val="00774145"/>
    <w:rsid w:val="00774849"/>
    <w:rsid w:val="0077663F"/>
    <w:rsid w:val="00777C53"/>
    <w:rsid w:val="007827AC"/>
    <w:rsid w:val="00785609"/>
    <w:rsid w:val="00785B14"/>
    <w:rsid w:val="007935CE"/>
    <w:rsid w:val="00793897"/>
    <w:rsid w:val="00793C3A"/>
    <w:rsid w:val="007A2CA1"/>
    <w:rsid w:val="007A6D6D"/>
    <w:rsid w:val="007B1512"/>
    <w:rsid w:val="007B50A7"/>
    <w:rsid w:val="007D1301"/>
    <w:rsid w:val="007D512E"/>
    <w:rsid w:val="007E089A"/>
    <w:rsid w:val="007E2896"/>
    <w:rsid w:val="007E59E5"/>
    <w:rsid w:val="007E5CB5"/>
    <w:rsid w:val="007F025C"/>
    <w:rsid w:val="007F069D"/>
    <w:rsid w:val="007F6669"/>
    <w:rsid w:val="00800C78"/>
    <w:rsid w:val="00807BEC"/>
    <w:rsid w:val="00815CAD"/>
    <w:rsid w:val="0082121E"/>
    <w:rsid w:val="008225B3"/>
    <w:rsid w:val="00823847"/>
    <w:rsid w:val="00825179"/>
    <w:rsid w:val="00831FBF"/>
    <w:rsid w:val="00833F1E"/>
    <w:rsid w:val="00835FE1"/>
    <w:rsid w:val="008433B5"/>
    <w:rsid w:val="008477A4"/>
    <w:rsid w:val="00850B43"/>
    <w:rsid w:val="00850D34"/>
    <w:rsid w:val="0085737A"/>
    <w:rsid w:val="00870A90"/>
    <w:rsid w:val="00880467"/>
    <w:rsid w:val="00880FCF"/>
    <w:rsid w:val="008A06FA"/>
    <w:rsid w:val="008A1E3D"/>
    <w:rsid w:val="008A43A8"/>
    <w:rsid w:val="008B1751"/>
    <w:rsid w:val="008B52A5"/>
    <w:rsid w:val="008B67F4"/>
    <w:rsid w:val="008C1510"/>
    <w:rsid w:val="008C36FE"/>
    <w:rsid w:val="008C4D76"/>
    <w:rsid w:val="008D7EEE"/>
    <w:rsid w:val="008E13A5"/>
    <w:rsid w:val="008E2EAD"/>
    <w:rsid w:val="008E3DB4"/>
    <w:rsid w:val="008E43B4"/>
    <w:rsid w:val="008F5085"/>
    <w:rsid w:val="008F62EC"/>
    <w:rsid w:val="00901FAE"/>
    <w:rsid w:val="00907155"/>
    <w:rsid w:val="009075D1"/>
    <w:rsid w:val="009110AB"/>
    <w:rsid w:val="00920975"/>
    <w:rsid w:val="0092743B"/>
    <w:rsid w:val="00927597"/>
    <w:rsid w:val="0093182C"/>
    <w:rsid w:val="009344E6"/>
    <w:rsid w:val="00951D63"/>
    <w:rsid w:val="00953830"/>
    <w:rsid w:val="009609D3"/>
    <w:rsid w:val="00981C3A"/>
    <w:rsid w:val="0099736D"/>
    <w:rsid w:val="00997791"/>
    <w:rsid w:val="009A21AA"/>
    <w:rsid w:val="009A7E8E"/>
    <w:rsid w:val="009C03E0"/>
    <w:rsid w:val="009C58AB"/>
    <w:rsid w:val="009D0988"/>
    <w:rsid w:val="009E0A61"/>
    <w:rsid w:val="009F0E8D"/>
    <w:rsid w:val="009F11CC"/>
    <w:rsid w:val="009F603A"/>
    <w:rsid w:val="009F7D13"/>
    <w:rsid w:val="00A00A12"/>
    <w:rsid w:val="00A07A23"/>
    <w:rsid w:val="00A11797"/>
    <w:rsid w:val="00A13033"/>
    <w:rsid w:val="00A14661"/>
    <w:rsid w:val="00A21D52"/>
    <w:rsid w:val="00A2264A"/>
    <w:rsid w:val="00A26688"/>
    <w:rsid w:val="00A30E7C"/>
    <w:rsid w:val="00A35E12"/>
    <w:rsid w:val="00A45E75"/>
    <w:rsid w:val="00A469B2"/>
    <w:rsid w:val="00A5138F"/>
    <w:rsid w:val="00A53153"/>
    <w:rsid w:val="00A56E19"/>
    <w:rsid w:val="00A57A22"/>
    <w:rsid w:val="00A60C93"/>
    <w:rsid w:val="00A656D0"/>
    <w:rsid w:val="00A6684B"/>
    <w:rsid w:val="00A67287"/>
    <w:rsid w:val="00A82860"/>
    <w:rsid w:val="00A82BDE"/>
    <w:rsid w:val="00A848A0"/>
    <w:rsid w:val="00A90C89"/>
    <w:rsid w:val="00A977D6"/>
    <w:rsid w:val="00AA14DD"/>
    <w:rsid w:val="00AA447E"/>
    <w:rsid w:val="00AA68C2"/>
    <w:rsid w:val="00AB0AC9"/>
    <w:rsid w:val="00AB243F"/>
    <w:rsid w:val="00AB3A69"/>
    <w:rsid w:val="00AB42C2"/>
    <w:rsid w:val="00AB614A"/>
    <w:rsid w:val="00AC1210"/>
    <w:rsid w:val="00AC124B"/>
    <w:rsid w:val="00AC5176"/>
    <w:rsid w:val="00AE1694"/>
    <w:rsid w:val="00AF1E2D"/>
    <w:rsid w:val="00AF220C"/>
    <w:rsid w:val="00AF3516"/>
    <w:rsid w:val="00AF68FD"/>
    <w:rsid w:val="00AF7861"/>
    <w:rsid w:val="00AF79EB"/>
    <w:rsid w:val="00B00026"/>
    <w:rsid w:val="00B01EF7"/>
    <w:rsid w:val="00B02E81"/>
    <w:rsid w:val="00B02FDE"/>
    <w:rsid w:val="00B104C6"/>
    <w:rsid w:val="00B115B6"/>
    <w:rsid w:val="00B153F8"/>
    <w:rsid w:val="00B159CD"/>
    <w:rsid w:val="00B2493A"/>
    <w:rsid w:val="00B26A1B"/>
    <w:rsid w:val="00B30B29"/>
    <w:rsid w:val="00B47A3A"/>
    <w:rsid w:val="00B533F9"/>
    <w:rsid w:val="00B55447"/>
    <w:rsid w:val="00B558E2"/>
    <w:rsid w:val="00B7073B"/>
    <w:rsid w:val="00B7497D"/>
    <w:rsid w:val="00B7555D"/>
    <w:rsid w:val="00B77E4A"/>
    <w:rsid w:val="00B77F69"/>
    <w:rsid w:val="00B835E5"/>
    <w:rsid w:val="00B83D1E"/>
    <w:rsid w:val="00B92A81"/>
    <w:rsid w:val="00B93B96"/>
    <w:rsid w:val="00BA328A"/>
    <w:rsid w:val="00BA70AB"/>
    <w:rsid w:val="00BB0F1C"/>
    <w:rsid w:val="00BB15F8"/>
    <w:rsid w:val="00BB1EB8"/>
    <w:rsid w:val="00BC1910"/>
    <w:rsid w:val="00BC57B1"/>
    <w:rsid w:val="00BC7BB6"/>
    <w:rsid w:val="00BD363B"/>
    <w:rsid w:val="00BE6380"/>
    <w:rsid w:val="00BF7153"/>
    <w:rsid w:val="00C11463"/>
    <w:rsid w:val="00C12152"/>
    <w:rsid w:val="00C218A0"/>
    <w:rsid w:val="00C232BC"/>
    <w:rsid w:val="00C2481E"/>
    <w:rsid w:val="00C27FA1"/>
    <w:rsid w:val="00C3014B"/>
    <w:rsid w:val="00C3592B"/>
    <w:rsid w:val="00C3655D"/>
    <w:rsid w:val="00C37A1F"/>
    <w:rsid w:val="00C529EB"/>
    <w:rsid w:val="00C55190"/>
    <w:rsid w:val="00C56BAB"/>
    <w:rsid w:val="00C62D8B"/>
    <w:rsid w:val="00C6614F"/>
    <w:rsid w:val="00C77AD0"/>
    <w:rsid w:val="00C82832"/>
    <w:rsid w:val="00C84636"/>
    <w:rsid w:val="00C90202"/>
    <w:rsid w:val="00CA4B9F"/>
    <w:rsid w:val="00CA6EAE"/>
    <w:rsid w:val="00CA7B4F"/>
    <w:rsid w:val="00CB04F6"/>
    <w:rsid w:val="00CB6DA1"/>
    <w:rsid w:val="00CC13BA"/>
    <w:rsid w:val="00CC1F6F"/>
    <w:rsid w:val="00CC5621"/>
    <w:rsid w:val="00CC5882"/>
    <w:rsid w:val="00CC7C69"/>
    <w:rsid w:val="00CD4CCF"/>
    <w:rsid w:val="00CE05A3"/>
    <w:rsid w:val="00CE5D22"/>
    <w:rsid w:val="00CF0A11"/>
    <w:rsid w:val="00CF438B"/>
    <w:rsid w:val="00CF483B"/>
    <w:rsid w:val="00D00107"/>
    <w:rsid w:val="00D018F8"/>
    <w:rsid w:val="00D02FDE"/>
    <w:rsid w:val="00D04932"/>
    <w:rsid w:val="00D05160"/>
    <w:rsid w:val="00D11DD0"/>
    <w:rsid w:val="00D15A07"/>
    <w:rsid w:val="00D216C7"/>
    <w:rsid w:val="00D45997"/>
    <w:rsid w:val="00D46464"/>
    <w:rsid w:val="00D47AC0"/>
    <w:rsid w:val="00D50066"/>
    <w:rsid w:val="00D57DD9"/>
    <w:rsid w:val="00D60466"/>
    <w:rsid w:val="00D60ABA"/>
    <w:rsid w:val="00D60B37"/>
    <w:rsid w:val="00D723EB"/>
    <w:rsid w:val="00D7297E"/>
    <w:rsid w:val="00D812BB"/>
    <w:rsid w:val="00D911BE"/>
    <w:rsid w:val="00D956B3"/>
    <w:rsid w:val="00DA4C7B"/>
    <w:rsid w:val="00DA628B"/>
    <w:rsid w:val="00DB5F5B"/>
    <w:rsid w:val="00DB6A5C"/>
    <w:rsid w:val="00DC15A8"/>
    <w:rsid w:val="00DC3F18"/>
    <w:rsid w:val="00DC57EF"/>
    <w:rsid w:val="00DD66A0"/>
    <w:rsid w:val="00DE0465"/>
    <w:rsid w:val="00DE4405"/>
    <w:rsid w:val="00DE58FA"/>
    <w:rsid w:val="00DF33D7"/>
    <w:rsid w:val="00E03B9F"/>
    <w:rsid w:val="00E05746"/>
    <w:rsid w:val="00E0596B"/>
    <w:rsid w:val="00E078ED"/>
    <w:rsid w:val="00E07E4B"/>
    <w:rsid w:val="00E12FFE"/>
    <w:rsid w:val="00E16482"/>
    <w:rsid w:val="00E25287"/>
    <w:rsid w:val="00E25341"/>
    <w:rsid w:val="00E32B59"/>
    <w:rsid w:val="00E333C6"/>
    <w:rsid w:val="00E36B51"/>
    <w:rsid w:val="00E42113"/>
    <w:rsid w:val="00E42C9F"/>
    <w:rsid w:val="00E5395E"/>
    <w:rsid w:val="00E539D8"/>
    <w:rsid w:val="00E53D27"/>
    <w:rsid w:val="00E53FD0"/>
    <w:rsid w:val="00E549EA"/>
    <w:rsid w:val="00E658C7"/>
    <w:rsid w:val="00E67947"/>
    <w:rsid w:val="00E714D4"/>
    <w:rsid w:val="00E743D2"/>
    <w:rsid w:val="00E76D6D"/>
    <w:rsid w:val="00E84612"/>
    <w:rsid w:val="00E86061"/>
    <w:rsid w:val="00E95D44"/>
    <w:rsid w:val="00EA0B13"/>
    <w:rsid w:val="00EA2B34"/>
    <w:rsid w:val="00EA3A6D"/>
    <w:rsid w:val="00EA5865"/>
    <w:rsid w:val="00EB2356"/>
    <w:rsid w:val="00EC15BC"/>
    <w:rsid w:val="00ED6654"/>
    <w:rsid w:val="00EE0427"/>
    <w:rsid w:val="00EE12E9"/>
    <w:rsid w:val="00EF7086"/>
    <w:rsid w:val="00F1245C"/>
    <w:rsid w:val="00F12725"/>
    <w:rsid w:val="00F204AF"/>
    <w:rsid w:val="00F2440C"/>
    <w:rsid w:val="00F25B9F"/>
    <w:rsid w:val="00F3433F"/>
    <w:rsid w:val="00F3556A"/>
    <w:rsid w:val="00F3741E"/>
    <w:rsid w:val="00F4222D"/>
    <w:rsid w:val="00F5140E"/>
    <w:rsid w:val="00F550CB"/>
    <w:rsid w:val="00F564D0"/>
    <w:rsid w:val="00F62CD4"/>
    <w:rsid w:val="00F643DF"/>
    <w:rsid w:val="00F64986"/>
    <w:rsid w:val="00F67CEE"/>
    <w:rsid w:val="00F67DBE"/>
    <w:rsid w:val="00F725AA"/>
    <w:rsid w:val="00F72ADF"/>
    <w:rsid w:val="00F72BD8"/>
    <w:rsid w:val="00F75F40"/>
    <w:rsid w:val="00F7680C"/>
    <w:rsid w:val="00F8446C"/>
    <w:rsid w:val="00F91340"/>
    <w:rsid w:val="00FA1B32"/>
    <w:rsid w:val="00FA4680"/>
    <w:rsid w:val="00FB0003"/>
    <w:rsid w:val="00FB14E4"/>
    <w:rsid w:val="00FB26D3"/>
    <w:rsid w:val="00FC7CC2"/>
    <w:rsid w:val="00FD21A5"/>
    <w:rsid w:val="00FD4544"/>
    <w:rsid w:val="00FE1DF6"/>
    <w:rsid w:val="00FE4A42"/>
    <w:rsid w:val="00FE5EDA"/>
    <w:rsid w:val="00FE68BE"/>
    <w:rsid w:val="00FE75C7"/>
    <w:rsid w:val="00FF225D"/>
    <w:rsid w:val="00FF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ABA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60ABA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qFormat/>
    <w:rsid w:val="00D60ABA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qFormat/>
    <w:rsid w:val="00D60ABA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qFormat/>
    <w:rsid w:val="00D60ABA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D60ABA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qFormat/>
    <w:rsid w:val="00D60ABA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qFormat/>
    <w:rsid w:val="00D60ABA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qFormat/>
    <w:rsid w:val="00D60ABA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D60ABA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60ABA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rsid w:val="00D60ABA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rsid w:val="00D60ABA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rsid w:val="00D60ABA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rsid w:val="00D60ABA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rsid w:val="00D60ABA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rsid w:val="00D60ABA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semiHidden/>
    <w:unhideWhenUsed/>
    <w:rsid w:val="00D60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D60ABA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rsid w:val="00D60ABA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semiHidden/>
    <w:rsid w:val="00D60ABA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rsid w:val="00D60ABA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uiPriority w:val="99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semiHidden/>
    <w:rsid w:val="00D60ABA"/>
  </w:style>
  <w:style w:type="paragraph" w:styleId="Nagwek">
    <w:name w:val="header"/>
    <w:basedOn w:val="Normalny"/>
    <w:uiPriority w:val="99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semiHidden/>
    <w:rsid w:val="00D60ABA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rsid w:val="00D60ABA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semiHidden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semiHidden/>
    <w:rsid w:val="00D60ABA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semiHidden/>
    <w:rsid w:val="00D60ABA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rsid w:val="00D60ABA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D60ABA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D60ABA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semiHidden/>
    <w:rsid w:val="00D60ABA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D60ABA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D60AB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D60ABA"/>
    <w:pPr>
      <w:ind w:left="850" w:hanging="425"/>
    </w:pPr>
  </w:style>
  <w:style w:type="character" w:styleId="Hipercze">
    <w:name w:val="Hyperlink"/>
    <w:rsid w:val="00D60ABA"/>
    <w:rPr>
      <w:color w:val="0000FF"/>
      <w:u w:val="single"/>
    </w:rPr>
  </w:style>
  <w:style w:type="character" w:styleId="UyteHipercze">
    <w:name w:val="FollowedHyperlink"/>
    <w:semiHidden/>
    <w:rsid w:val="00D60ABA"/>
    <w:rPr>
      <w:color w:val="800080"/>
      <w:u w:val="single"/>
    </w:rPr>
  </w:style>
  <w:style w:type="character" w:styleId="Odwoaniedokomentarza">
    <w:name w:val="annotation reference"/>
    <w:semiHidden/>
    <w:rsid w:val="00D60ABA"/>
    <w:rPr>
      <w:sz w:val="16"/>
      <w:szCs w:val="16"/>
    </w:rPr>
  </w:style>
  <w:style w:type="paragraph" w:styleId="Tekstkomentarza">
    <w:name w:val="annotation text"/>
    <w:basedOn w:val="Normalny"/>
    <w:semiHidden/>
    <w:rsid w:val="00D60ABA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semiHidden/>
    <w:rsid w:val="00D60ABA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semiHidden/>
    <w:rsid w:val="00D60ABA"/>
    <w:rPr>
      <w:b/>
      <w:bCs/>
    </w:rPr>
  </w:style>
  <w:style w:type="character" w:customStyle="1" w:styleId="TematkomentarzaZnak">
    <w:name w:val="Temat komentarza Znak"/>
    <w:semiHidden/>
    <w:rsid w:val="00D60ABA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D60A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60AB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60AB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D60ABA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D60AB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D60ABA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semiHidden/>
    <w:rsid w:val="00D60ABA"/>
    <w:rPr>
      <w:rFonts w:ascii="Times New Roman" w:eastAsia="Times New Roman" w:hAnsi="Times New Roman"/>
    </w:rPr>
  </w:style>
  <w:style w:type="paragraph" w:styleId="NormalnyWeb">
    <w:name w:val="Normal (Web)"/>
    <w:basedOn w:val="Normalny"/>
    <w:semiHidden/>
    <w:rsid w:val="00D60A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D60ABA"/>
    <w:rPr>
      <w:vertAlign w:val="superscript"/>
    </w:rPr>
  </w:style>
  <w:style w:type="paragraph" w:customStyle="1" w:styleId="Nagwekstrony">
    <w:name w:val="Nag?—wek strony"/>
    <w:basedOn w:val="Normalny"/>
    <w:rsid w:val="00D60ABA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D60ABA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rsid w:val="00D60ABA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D60ABA"/>
    <w:rPr>
      <w:sz w:val="22"/>
      <w:szCs w:val="22"/>
      <w:lang w:eastAsia="en-US"/>
    </w:rPr>
  </w:style>
  <w:style w:type="paragraph" w:customStyle="1" w:styleId="Style3">
    <w:name w:val="Style3"/>
    <w:basedOn w:val="Normalny"/>
    <w:rsid w:val="00D60ABA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rsid w:val="00D60A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60AB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60AB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60A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D60ABA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rsid w:val="00D60AB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D60ABA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D60ABA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semiHidden/>
    <w:rsid w:val="00D60ABA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rsid w:val="00D60ABA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D60ABA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rsid w:val="00D60ABA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D60ABA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D60A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rsid w:val="00D60ABA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rsid w:val="00D60ABA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rsid w:val="00D60ABA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D60ABA"/>
  </w:style>
  <w:style w:type="paragraph" w:customStyle="1" w:styleId="WW-Tekstpodstawowy2">
    <w:name w:val="WW-Tekst podstawowy 2"/>
    <w:basedOn w:val="Normalny"/>
    <w:rsid w:val="00D60ABA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semiHidden/>
    <w:unhideWhenUsed/>
    <w:rsid w:val="00D60ABA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D60ABA"/>
    <w:pPr>
      <w:spacing w:after="200" w:line="276" w:lineRule="auto"/>
      <w:ind w:left="720"/>
    </w:pPr>
    <w:rPr>
      <w:rFonts w:eastAsia="Times New Roman"/>
    </w:rPr>
  </w:style>
  <w:style w:type="character" w:styleId="HTML-kod">
    <w:name w:val="HTML Code"/>
    <w:uiPriority w:val="99"/>
    <w:semiHidden/>
    <w:unhideWhenUsed/>
    <w:rsid w:val="008E43B4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qFormat/>
    <w:rsid w:val="002F7B03"/>
    <w:rPr>
      <w:b/>
      <w:bCs/>
    </w:rPr>
  </w:style>
  <w:style w:type="character" w:customStyle="1" w:styleId="WW8Num33z2">
    <w:name w:val="WW8Num33z2"/>
    <w:rsid w:val="006D2454"/>
    <w:rPr>
      <w:rFonts w:ascii="Wingdings" w:hAnsi="Wingdings"/>
    </w:rPr>
  </w:style>
  <w:style w:type="paragraph" w:customStyle="1" w:styleId="LPNaglowek">
    <w:name w:val="LP_Naglowek"/>
    <w:rsid w:val="007427B0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02726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027265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027265"/>
    <w:rPr>
      <w:rFonts w:ascii="Arial" w:eastAsia="Times New Roman" w:hAnsi="Arial"/>
      <w:sz w:val="16"/>
      <w:szCs w:val="16"/>
      <w:lang w:bidi="ar-SA"/>
    </w:rPr>
  </w:style>
  <w:style w:type="paragraph" w:customStyle="1" w:styleId="Tekstpodstawowy21">
    <w:name w:val="Tekst podstawowy 21"/>
    <w:basedOn w:val="Normalny"/>
    <w:rsid w:val="0039009F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basedOn w:val="Normalny"/>
    <w:qFormat/>
    <w:rsid w:val="00FD4544"/>
    <w:pPr>
      <w:ind w:left="720"/>
      <w:contextualSpacing/>
    </w:pPr>
  </w:style>
  <w:style w:type="paragraph" w:customStyle="1" w:styleId="default0">
    <w:name w:val="default"/>
    <w:basedOn w:val="Normalny"/>
    <w:rsid w:val="00C828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8D7EE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F8CF-873A-40BF-AF3D-AFDBAF60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Morawica ………</vt:lpstr>
    </vt:vector>
  </TitlesOfParts>
  <Company>js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Morawica ………</dc:title>
  <dc:creator>Jacek</dc:creator>
  <cp:lastModifiedBy>Renata</cp:lastModifiedBy>
  <cp:revision>2</cp:revision>
  <cp:lastPrinted>2013-03-14T12:03:00Z</cp:lastPrinted>
  <dcterms:created xsi:type="dcterms:W3CDTF">2015-06-17T13:22:00Z</dcterms:created>
  <dcterms:modified xsi:type="dcterms:W3CDTF">2015-06-17T13:22:00Z</dcterms:modified>
</cp:coreProperties>
</file>