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1"/>
        <w:tblW w:w="14985" w:type="dxa"/>
        <w:tblCellMar>
          <w:left w:w="70" w:type="dxa"/>
          <w:right w:w="70" w:type="dxa"/>
        </w:tblCellMar>
        <w:tblLook w:val="04A0"/>
      </w:tblPr>
      <w:tblGrid>
        <w:gridCol w:w="663"/>
        <w:gridCol w:w="647"/>
        <w:gridCol w:w="830"/>
        <w:gridCol w:w="2450"/>
        <w:gridCol w:w="1242"/>
        <w:gridCol w:w="1355"/>
        <w:gridCol w:w="1180"/>
        <w:gridCol w:w="1180"/>
        <w:gridCol w:w="1213"/>
        <w:gridCol w:w="1364"/>
        <w:gridCol w:w="1350"/>
        <w:gridCol w:w="1511"/>
      </w:tblGrid>
      <w:tr w:rsidR="002B63BC" w:rsidRPr="00800089" w:rsidTr="0004223C">
        <w:trPr>
          <w:trHeight w:val="1706"/>
        </w:trPr>
        <w:tc>
          <w:tcPr>
            <w:tcW w:w="14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00F33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800089">
              <w:rPr>
                <w:rFonts w:ascii="Arial CE" w:hAnsi="Arial CE" w:cs="Arial CE"/>
                <w:b/>
                <w:bCs/>
                <w:sz w:val="28"/>
                <w:szCs w:val="28"/>
              </w:rPr>
              <w:t>Limity wydatków na wieloletnie przedsięwzięcia</w:t>
            </w:r>
            <w:r w:rsidR="007C3911">
              <w:rPr>
                <w:rFonts w:ascii="Arial CE" w:hAnsi="Arial CE" w:cs="Arial CE"/>
                <w:b/>
                <w:bCs/>
                <w:sz w:val="28"/>
                <w:szCs w:val="28"/>
              </w:rPr>
              <w:t xml:space="preserve"> planowane do poniesienia w 2012</w:t>
            </w:r>
            <w:r w:rsidRPr="00800089">
              <w:rPr>
                <w:rFonts w:ascii="Arial CE" w:hAnsi="Arial CE" w:cs="Arial CE"/>
                <w:b/>
                <w:bCs/>
                <w:sz w:val="28"/>
                <w:szCs w:val="28"/>
              </w:rPr>
              <w:t xml:space="preserve"> roku</w:t>
            </w:r>
            <w:r w:rsidR="00600F33">
              <w:rPr>
                <w:rFonts w:ascii="Arial CE" w:hAnsi="Arial CE" w:cs="Arial CE"/>
                <w:b/>
                <w:bCs/>
                <w:sz w:val="28"/>
                <w:szCs w:val="28"/>
              </w:rPr>
              <w:t xml:space="preserve">                   </w:t>
            </w:r>
          </w:p>
          <w:p w:rsidR="002B63BC" w:rsidRPr="00D53097" w:rsidRDefault="002B63BC" w:rsidP="0004223C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  <w:r w:rsidR="00277A39">
              <w:rPr>
                <w:rFonts w:eastAsiaTheme="minorHAnsi"/>
                <w:lang w:eastAsia="en-US"/>
              </w:rPr>
              <w:t xml:space="preserve">             </w:t>
            </w:r>
            <w:r w:rsidR="00C836EF">
              <w:rPr>
                <w:rFonts w:eastAsiaTheme="minorHAnsi"/>
                <w:lang w:eastAsia="en-US"/>
              </w:rPr>
              <w:t xml:space="preserve">                   </w:t>
            </w:r>
            <w:r w:rsidR="00277A39">
              <w:rPr>
                <w:rFonts w:eastAsiaTheme="minorHAnsi"/>
                <w:lang w:eastAsia="en-US"/>
              </w:rPr>
              <w:t xml:space="preserve"> </w:t>
            </w:r>
            <w:r w:rsidR="006C55AB">
              <w:rPr>
                <w:rFonts w:eastAsiaTheme="minorHAnsi"/>
                <w:lang w:eastAsia="en-US"/>
              </w:rPr>
              <w:t>Załącznik nr 3</w:t>
            </w:r>
          </w:p>
          <w:p w:rsidR="00277A39" w:rsidRDefault="00C8534F" w:rsidP="0004223C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do </w:t>
            </w:r>
            <w:r w:rsidR="002B63BC" w:rsidRPr="00D53097">
              <w:rPr>
                <w:rFonts w:eastAsiaTheme="minorHAnsi"/>
                <w:lang w:eastAsia="en-US"/>
              </w:rPr>
              <w:t>chwały Rady Gminy</w:t>
            </w:r>
            <w:r w:rsidR="00063CF4">
              <w:t xml:space="preserve"> Smyków</w:t>
            </w:r>
            <w:r w:rsidR="002B63BC" w:rsidRPr="00D53097">
              <w:t xml:space="preserve"> </w:t>
            </w:r>
            <w:r w:rsidR="00063CF4">
              <w:rPr>
                <w:rFonts w:eastAsiaTheme="minorHAnsi"/>
                <w:lang w:eastAsia="en-US"/>
              </w:rPr>
              <w:t>N</w:t>
            </w:r>
            <w:r w:rsidR="00C836EF">
              <w:rPr>
                <w:rFonts w:eastAsiaTheme="minorHAnsi"/>
                <w:lang w:eastAsia="en-US"/>
              </w:rPr>
              <w:t>r</w:t>
            </w:r>
            <w:r w:rsidR="00783CDE">
              <w:rPr>
                <w:rFonts w:eastAsiaTheme="minorHAnsi"/>
                <w:lang w:eastAsia="en-US"/>
              </w:rPr>
              <w:t xml:space="preserve"> 96/X/2012</w:t>
            </w:r>
            <w:r w:rsidR="00440DD0">
              <w:rPr>
                <w:rFonts w:eastAsiaTheme="minorHAnsi"/>
                <w:lang w:eastAsia="en-US"/>
              </w:rPr>
              <w:t xml:space="preserve"> </w:t>
            </w:r>
          </w:p>
          <w:p w:rsidR="002B63BC" w:rsidRPr="00FF099C" w:rsidRDefault="00277A39" w:rsidP="0004223C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                            </w:t>
            </w:r>
            <w:r w:rsidR="00C8534F">
              <w:rPr>
                <w:rFonts w:eastAsiaTheme="minorHAnsi"/>
                <w:lang w:eastAsia="en-US"/>
              </w:rPr>
              <w:t xml:space="preserve">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  z dnia</w:t>
            </w:r>
            <w:r w:rsidR="00AF0F58">
              <w:rPr>
                <w:rFonts w:eastAsiaTheme="minorHAnsi"/>
                <w:lang w:eastAsia="en-US"/>
              </w:rPr>
              <w:t xml:space="preserve">  30 stycznia 2012 r.</w:t>
            </w:r>
            <w:r w:rsidR="008957B0">
              <w:rPr>
                <w:rFonts w:eastAsiaTheme="minorHAnsi"/>
                <w:lang w:eastAsia="en-US"/>
              </w:rPr>
              <w:t xml:space="preserve"> </w:t>
            </w:r>
            <w:r w:rsidR="00C836EF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2B63BC" w:rsidRPr="00800089" w:rsidTr="0004223C">
        <w:trPr>
          <w:trHeight w:val="7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2B63BC" w:rsidRPr="00800089" w:rsidTr="0004223C">
        <w:trPr>
          <w:trHeight w:val="2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Dział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Rozdz.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Nazwa przedsięwzięcia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Łączne nakłady finansowe</w:t>
            </w:r>
          </w:p>
        </w:tc>
        <w:tc>
          <w:tcPr>
            <w:tcW w:w="7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Planowane wydatki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Jednostka org. realizująca zadanie lub koordynująca program</w:t>
            </w:r>
          </w:p>
        </w:tc>
      </w:tr>
      <w:tr w:rsidR="002B63BC" w:rsidRPr="00800089" w:rsidTr="0004223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CF79B0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rok budżetowy 2012</w:t>
            </w:r>
            <w:r w:rsidR="002B63BC"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(7+8+10+11</w:t>
            </w:r>
            <w:r w:rsidR="002B63BC"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w tym źródła finansowania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433342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dochody własne </w:t>
            </w:r>
            <w:proofErr w:type="spellStart"/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kredyty</w:t>
            </w: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br/>
              <w:t>i pożyczki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w tym: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dotacje i środki pochodzące z innych  </w:t>
            </w:r>
            <w:proofErr w:type="spellStart"/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źr</w:t>
            </w:r>
            <w:proofErr w:type="spellEnd"/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.*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środki wymienione</w:t>
            </w: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br/>
              <w:t xml:space="preserve">w art. 5 ust. 1 </w:t>
            </w:r>
            <w:proofErr w:type="spellStart"/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pkt</w:t>
            </w:r>
            <w:proofErr w:type="spellEnd"/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2 i 3 </w:t>
            </w:r>
            <w:proofErr w:type="spellStart"/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u.f.p</w:t>
            </w:r>
            <w:proofErr w:type="spellEnd"/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433342">
        <w:trPr>
          <w:trHeight w:val="357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00089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433342">
        <w:trPr>
          <w:trHeight w:val="25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433342">
        <w:trPr>
          <w:trHeight w:val="25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433342">
        <w:trPr>
          <w:trHeight w:val="16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9</w:t>
            </w:r>
            <w:r w:rsidRPr="00800089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  <w:r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12</w:t>
            </w:r>
          </w:p>
        </w:tc>
      </w:tr>
      <w:tr w:rsidR="002B63BC" w:rsidRPr="00DA7543" w:rsidTr="00433342">
        <w:trPr>
          <w:trHeight w:val="43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>Budowa kanalizacji sanitarnej w Gminie Smyków wraz z wykonaniem pr</w:t>
            </w:r>
            <w:r w:rsidR="00603E44">
              <w:rPr>
                <w:rFonts w:ascii="Arial CE" w:hAnsi="Arial CE" w:cs="Arial CE"/>
                <w:i/>
                <w:sz w:val="16"/>
                <w:szCs w:val="16"/>
              </w:rPr>
              <w:t>ojektu budowlanego i wykonawczego</w:t>
            </w: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 dla m-ci: Smyków, Królewiec, Królewiec Poprzeczny, Salata, Zastawie, Adamów, Piaski Królewieckie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9.102.000</w:t>
            </w:r>
            <w:r w:rsidR="00050D34"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180.000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9B3602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180.000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Urząd Gminy</w:t>
            </w:r>
          </w:p>
        </w:tc>
      </w:tr>
      <w:tr w:rsidR="002B63BC" w:rsidRPr="00DA7543" w:rsidTr="00433342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1.702.000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33.000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03E44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33.000</w:t>
            </w:r>
            <w:r w:rsidR="002B63BC" w:rsidRPr="00DA7543">
              <w:rPr>
                <w:rFonts w:ascii="Arial CE" w:hAnsi="Arial CE" w:cs="Arial CE"/>
                <w:b/>
                <w:sz w:val="16"/>
                <w:szCs w:val="16"/>
              </w:rPr>
              <w:t> 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2B63BC" w:rsidRPr="00DA7543" w:rsidTr="00433342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  <w:r w:rsidR="007C3911" w:rsidRPr="00DA7543">
              <w:rPr>
                <w:rFonts w:ascii="Arial CE" w:hAnsi="Arial CE" w:cs="Arial CE"/>
                <w:b/>
                <w:sz w:val="16"/>
                <w:szCs w:val="16"/>
              </w:rPr>
              <w:t>7.400.000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147.000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9B3602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147.000</w:t>
            </w:r>
            <w:r w:rsidR="00C21DD5" w:rsidRPr="00DA7543">
              <w:rPr>
                <w:rFonts w:ascii="Arial CE" w:hAnsi="Arial CE" w:cs="Arial C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2B63BC" w:rsidRPr="00DA7543" w:rsidTr="00433342">
        <w:trPr>
          <w:trHeight w:val="53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2.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60014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>Przebudowa drogi powiatowej-Nr 0401T Stąporków-Radoszyce- Włoszczowa na odcinku od km 20+400 do km 23+037</w:t>
            </w:r>
            <w:r w:rsidR="00603E44">
              <w:rPr>
                <w:rFonts w:ascii="Arial CE" w:hAnsi="Arial CE" w:cs="Arial CE"/>
                <w:i/>
                <w:sz w:val="16"/>
                <w:szCs w:val="16"/>
              </w:rPr>
              <w:t>mb</w:t>
            </w: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 w:rsidR="0045184F" w:rsidRPr="00DA7543">
              <w:rPr>
                <w:rFonts w:ascii="Arial CE" w:hAnsi="Arial CE" w:cs="Arial CE"/>
                <w:i/>
                <w:sz w:val="16"/>
                <w:szCs w:val="16"/>
              </w:rPr>
              <w:t>-</w:t>
            </w: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 ETAP I</w:t>
            </w:r>
            <w:r w:rsidR="0045184F" w:rsidRPr="00DA7543">
              <w:rPr>
                <w:rFonts w:ascii="Arial CE" w:hAnsi="Arial CE" w:cs="Arial CE"/>
                <w:i/>
                <w:sz w:val="16"/>
                <w:szCs w:val="16"/>
              </w:rPr>
              <w:t>I</w:t>
            </w: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 na terenie Gminy Smyków</w:t>
            </w:r>
            <w:r w:rsidR="00311922" w:rsidRPr="00DA7543">
              <w:rPr>
                <w:rFonts w:ascii="Arial CE" w:hAnsi="Arial CE" w:cs="Arial CE"/>
                <w:i/>
                <w:sz w:val="16"/>
                <w:szCs w:val="16"/>
              </w:rPr>
              <w:t>)</w:t>
            </w: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- pomoc finansowa,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1.367.103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800.000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9B3602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633AF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2B63BC" w:rsidRPr="00DA7543" w:rsidTr="00433342">
        <w:trPr>
          <w:trHeight w:val="50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1.367.103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800.00</w:t>
            </w:r>
            <w:r w:rsidR="00B129D2">
              <w:rPr>
                <w:rFonts w:ascii="Arial CE" w:hAnsi="Arial CE" w:cs="Arial CE"/>
                <w:b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9B3602" w:rsidP="009B3602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800.000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  <w:p w:rsidR="00FF099C" w:rsidRPr="00DA7543" w:rsidRDefault="00FF099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  <w:p w:rsidR="00FF099C" w:rsidRPr="00DA7543" w:rsidRDefault="00FF099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2B63BC" w:rsidRPr="00DA7543" w:rsidTr="00433342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3.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>„e-świętokrzyskie” Budowa Systemu Informacji Przestrzennej Województwa Świętokrzyskiego,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84.968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84.768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19.683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65.085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 xml:space="preserve">Urząd </w:t>
            </w:r>
            <w:r w:rsidR="006633AF">
              <w:rPr>
                <w:rFonts w:ascii="Arial CE" w:hAnsi="Arial CE" w:cs="Arial CE"/>
                <w:sz w:val="16"/>
                <w:szCs w:val="16"/>
              </w:rPr>
              <w:t>Gminy</w:t>
            </w:r>
          </w:p>
        </w:tc>
      </w:tr>
      <w:tr w:rsidR="002B63BC" w:rsidRPr="00DA7543" w:rsidTr="00433342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 xml:space="preserve">wydatki </w:t>
            </w:r>
            <w:r w:rsidR="00FF099C" w:rsidRPr="00DA7543">
              <w:rPr>
                <w:rFonts w:ascii="Arial CE" w:hAnsi="Arial CE" w:cs="Arial CE"/>
                <w:b/>
                <w:sz w:val="16"/>
                <w:szCs w:val="16"/>
              </w:rPr>
              <w:t>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8.397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8.197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8.197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</w:tr>
      <w:tr w:rsidR="002B63BC" w:rsidRPr="00DA7543" w:rsidTr="00433342">
        <w:trPr>
          <w:trHeight w:val="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 xml:space="preserve">wydatki </w:t>
            </w:r>
            <w:r w:rsidR="00FF099C" w:rsidRPr="00DA7543">
              <w:rPr>
                <w:rFonts w:ascii="Arial CE" w:hAnsi="Arial CE" w:cs="Arial CE"/>
                <w:b/>
                <w:sz w:val="16"/>
                <w:szCs w:val="16"/>
              </w:rPr>
              <w:t>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76.571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76.571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11.486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65.085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</w:tr>
      <w:tr w:rsidR="00864B15" w:rsidRPr="00DA7543" w:rsidTr="00433342">
        <w:trPr>
          <w:trHeight w:val="2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lastRenderedPageBreak/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12</w:t>
            </w:r>
          </w:p>
        </w:tc>
      </w:tr>
      <w:tr w:rsidR="002B63BC" w:rsidRPr="00DA7543" w:rsidTr="00433342">
        <w:trPr>
          <w:trHeight w:val="6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4.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„e-świętokrzyskie” Rozbudowa Infrastruktury Informatycznej JST,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254.292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250.876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43.842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207.034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Urząd</w:t>
            </w:r>
            <w:r w:rsidR="006633AF">
              <w:rPr>
                <w:rFonts w:ascii="Arial CE" w:hAnsi="Arial CE" w:cs="Arial CE"/>
                <w:sz w:val="16"/>
                <w:szCs w:val="16"/>
              </w:rPr>
              <w:t xml:space="preserve"> Gminy</w:t>
            </w:r>
          </w:p>
        </w:tc>
      </w:tr>
      <w:tr w:rsidR="0004223C" w:rsidRPr="00DA7543" w:rsidTr="00433342">
        <w:trPr>
          <w:trHeight w:val="15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254.292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250.876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43.842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207.034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04223C" w:rsidRPr="00DA7543" w:rsidTr="00433342">
        <w:trPr>
          <w:trHeight w:val="12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Budowa elementów infrastruktury „Piekielnego Szlaku”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150.000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5F195A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</w:t>
            </w:r>
            <w:r w:rsidR="0004223C">
              <w:rPr>
                <w:rFonts w:ascii="Arial CE" w:hAnsi="Arial CE" w:cs="Arial CE"/>
                <w:sz w:val="16"/>
                <w:szCs w:val="16"/>
              </w:rPr>
              <w:t>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04223C" w:rsidRPr="00DA7543" w:rsidTr="00433342">
        <w:trPr>
          <w:trHeight w:val="27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150.000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100.000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5F195A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10</w:t>
            </w:r>
            <w:r w:rsidR="0004223C" w:rsidRPr="0004223C">
              <w:rPr>
                <w:rFonts w:ascii="Arial CE" w:hAnsi="Arial CE" w:cs="Arial CE"/>
                <w:b/>
                <w:sz w:val="16"/>
                <w:szCs w:val="16"/>
              </w:rPr>
              <w:t>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2B63BC" w:rsidRPr="00DA7543" w:rsidTr="00433342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5.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921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92109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>Budowa budynku użyteczności społeczno- kulturalnej wraz z garażem dla OSP Królewiec</w:t>
            </w:r>
            <w:r w:rsidR="00246196"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, gmina Smyków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</w:t>
            </w:r>
            <w:r w:rsidR="002B63BC" w:rsidRPr="00DA7543">
              <w:rPr>
                <w:rFonts w:ascii="Arial CE" w:hAnsi="Arial CE" w:cs="Arial CE"/>
                <w:sz w:val="16"/>
                <w:szCs w:val="16"/>
              </w:rPr>
              <w:t>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9B3602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131.953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9B3602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568.047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AF0F58" w:rsidP="00AF0F58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334.770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2B63BC" w:rsidRPr="00DA7543" w:rsidTr="00433342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705.000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7</w:t>
            </w:r>
            <w:r w:rsidR="002B63BC" w:rsidRPr="00DA7543">
              <w:rPr>
                <w:rFonts w:ascii="Arial CE" w:hAnsi="Arial CE" w:cs="Arial CE"/>
                <w:b/>
                <w:sz w:val="16"/>
                <w:szCs w:val="16"/>
              </w:rPr>
              <w:t>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90D1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131.953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9B3602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568.047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90D16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 xml:space="preserve">           334.770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</w:tr>
      <w:tr w:rsidR="002B63BC" w:rsidRPr="00DA7543" w:rsidTr="00433342">
        <w:trPr>
          <w:trHeight w:val="162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Ogółem, w tym: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94E89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11.</w:t>
            </w:r>
            <w:r w:rsidR="00514A22">
              <w:rPr>
                <w:rFonts w:ascii="Arial CE" w:hAnsi="Arial CE" w:cs="Arial CE"/>
                <w:b/>
                <w:sz w:val="16"/>
                <w:szCs w:val="16"/>
              </w:rPr>
              <w:t>663.363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514A22" w:rsidP="0004223C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2.1</w:t>
            </w:r>
            <w:r w:rsidR="00694E89"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15.644</w:t>
            </w:r>
            <w:r w:rsidR="002B63BC"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90D1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1.275.478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AF0F58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568.047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AF0F58" w:rsidP="00AF0F58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334.770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94E89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272.119</w:t>
            </w:r>
            <w:r w:rsidR="002B63BC"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x</w:t>
            </w:r>
          </w:p>
        </w:tc>
      </w:tr>
      <w:tr w:rsidR="002B63BC" w:rsidRPr="00DA7543" w:rsidTr="00433342">
        <w:trPr>
          <w:trHeight w:val="299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Wydatki bieżące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011191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1.710.397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011191" w:rsidP="0004223C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41.197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03E44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41.197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2B63BC" w:rsidRPr="00DA7543" w:rsidTr="00433342">
        <w:trPr>
          <w:trHeight w:val="304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011191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9.</w:t>
            </w:r>
            <w:r w:rsidR="0004223C">
              <w:rPr>
                <w:rFonts w:ascii="Arial CE" w:hAnsi="Arial CE" w:cs="Arial CE"/>
                <w:b/>
                <w:sz w:val="16"/>
                <w:szCs w:val="16"/>
              </w:rPr>
              <w:t>952.966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2.0</w:t>
            </w:r>
            <w:r w:rsidR="00011191"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74.447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</w:t>
            </w:r>
            <w:r w:rsidR="004776A7">
              <w:rPr>
                <w:rFonts w:ascii="Arial CE" w:hAnsi="Arial CE" w:cs="Arial CE"/>
                <w:b/>
                <w:sz w:val="16"/>
                <w:szCs w:val="16"/>
              </w:rPr>
              <w:t>.</w:t>
            </w:r>
            <w:r w:rsidR="00690D16">
              <w:rPr>
                <w:rFonts w:ascii="Arial CE" w:hAnsi="Arial CE" w:cs="Arial CE"/>
                <w:b/>
                <w:sz w:val="16"/>
                <w:szCs w:val="16"/>
              </w:rPr>
              <w:t>234.281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AF0F58" w:rsidP="00AF0F58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568.047</w:t>
            </w:r>
          </w:p>
          <w:p w:rsidR="00694E89" w:rsidRPr="00DA7543" w:rsidRDefault="00694E89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AF0F58" w:rsidP="00AF0F58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334.770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B129D2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272.119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</w:tbl>
    <w:p w:rsidR="00886DA6" w:rsidRPr="00DA7543" w:rsidRDefault="00886DA6">
      <w:pPr>
        <w:rPr>
          <w:sz w:val="16"/>
          <w:szCs w:val="16"/>
        </w:rPr>
      </w:pPr>
    </w:p>
    <w:sectPr w:rsidR="00886DA6" w:rsidRPr="00DA7543" w:rsidSect="00864B15">
      <w:headerReference w:type="default" r:id="rId8"/>
      <w:footerReference w:type="default" r:id="rId9"/>
      <w:pgSz w:w="16838" w:h="11906" w:orient="landscape" w:code="9"/>
      <w:pgMar w:top="1247" w:right="1418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89A" w:rsidRDefault="00D6489A" w:rsidP="00864B15">
      <w:pPr>
        <w:spacing w:after="0" w:line="240" w:lineRule="auto"/>
      </w:pPr>
      <w:r>
        <w:separator/>
      </w:r>
    </w:p>
  </w:endnote>
  <w:endnote w:type="continuationSeparator" w:id="0">
    <w:p w:rsidR="00D6489A" w:rsidRDefault="00D6489A" w:rsidP="0086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5751"/>
      <w:docPartObj>
        <w:docPartGallery w:val="Page Numbers (Bottom of Page)"/>
        <w:docPartUnique/>
      </w:docPartObj>
    </w:sdtPr>
    <w:sdtContent>
      <w:p w:rsidR="007C3911" w:rsidRDefault="004C2C71">
        <w:pPr>
          <w:pStyle w:val="Stopka"/>
          <w:jc w:val="center"/>
        </w:pPr>
        <w:fldSimple w:instr=" PAGE   \* MERGEFORMAT ">
          <w:r w:rsidR="00783CDE">
            <w:rPr>
              <w:noProof/>
            </w:rPr>
            <w:t>1</w:t>
          </w:r>
        </w:fldSimple>
      </w:p>
    </w:sdtContent>
  </w:sdt>
  <w:p w:rsidR="007C3911" w:rsidRDefault="007C39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89A" w:rsidRDefault="00D6489A" w:rsidP="00864B15">
      <w:pPr>
        <w:spacing w:after="0" w:line="240" w:lineRule="auto"/>
      </w:pPr>
      <w:r>
        <w:separator/>
      </w:r>
    </w:p>
  </w:footnote>
  <w:footnote w:type="continuationSeparator" w:id="0">
    <w:p w:rsidR="00D6489A" w:rsidRDefault="00D6489A" w:rsidP="0086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911" w:rsidRDefault="007C3911">
    <w:pPr>
      <w:pStyle w:val="Nagwek"/>
    </w:pPr>
  </w:p>
  <w:p w:rsidR="007C3911" w:rsidRDefault="007C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6EEC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B0914"/>
    <w:multiLevelType w:val="hybridMultilevel"/>
    <w:tmpl w:val="DAF8EE44"/>
    <w:lvl w:ilvl="0" w:tplc="BE069C2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2B915C6"/>
    <w:multiLevelType w:val="hybridMultilevel"/>
    <w:tmpl w:val="EA4AD218"/>
    <w:lvl w:ilvl="0" w:tplc="7D00C5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4DE73AC"/>
    <w:multiLevelType w:val="hybridMultilevel"/>
    <w:tmpl w:val="BF6C4AE0"/>
    <w:lvl w:ilvl="0" w:tplc="3A5656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402A5D"/>
    <w:multiLevelType w:val="hybridMultilevel"/>
    <w:tmpl w:val="D85E1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56F79"/>
    <w:multiLevelType w:val="hybridMultilevel"/>
    <w:tmpl w:val="2ACC1F4A"/>
    <w:lvl w:ilvl="0" w:tplc="4A286E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28792C"/>
    <w:multiLevelType w:val="hybridMultilevel"/>
    <w:tmpl w:val="F7D070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9694D"/>
    <w:multiLevelType w:val="hybridMultilevel"/>
    <w:tmpl w:val="81D0842A"/>
    <w:lvl w:ilvl="0" w:tplc="E90287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6C788A"/>
    <w:multiLevelType w:val="hybridMultilevel"/>
    <w:tmpl w:val="7BB8A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608BB"/>
    <w:multiLevelType w:val="hybridMultilevel"/>
    <w:tmpl w:val="2F6EEDBA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A05AC"/>
    <w:multiLevelType w:val="hybridMultilevel"/>
    <w:tmpl w:val="20E2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5149C"/>
    <w:multiLevelType w:val="hybridMultilevel"/>
    <w:tmpl w:val="F0FA4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F403422"/>
    <w:multiLevelType w:val="hybridMultilevel"/>
    <w:tmpl w:val="5CA24328"/>
    <w:lvl w:ilvl="0" w:tplc="67B0340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402A429A"/>
    <w:multiLevelType w:val="hybridMultilevel"/>
    <w:tmpl w:val="4EAC95E4"/>
    <w:lvl w:ilvl="0" w:tplc="C3D2E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0A9678C"/>
    <w:multiLevelType w:val="hybridMultilevel"/>
    <w:tmpl w:val="173A7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E46A8"/>
    <w:multiLevelType w:val="hybridMultilevel"/>
    <w:tmpl w:val="BC324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E50F2"/>
    <w:multiLevelType w:val="hybridMultilevel"/>
    <w:tmpl w:val="7CA2DC0A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510036"/>
    <w:multiLevelType w:val="hybridMultilevel"/>
    <w:tmpl w:val="26968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C3BA9"/>
    <w:multiLevelType w:val="hybridMultilevel"/>
    <w:tmpl w:val="5DD8BDCA"/>
    <w:lvl w:ilvl="0" w:tplc="8A242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0A46336"/>
    <w:multiLevelType w:val="hybridMultilevel"/>
    <w:tmpl w:val="B4325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D2FDD"/>
    <w:multiLevelType w:val="hybridMultilevel"/>
    <w:tmpl w:val="C28269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7753E"/>
    <w:multiLevelType w:val="hybridMultilevel"/>
    <w:tmpl w:val="8D20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3A1484"/>
    <w:multiLevelType w:val="hybridMultilevel"/>
    <w:tmpl w:val="72E4FC5A"/>
    <w:lvl w:ilvl="0" w:tplc="BE069C2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62B86EFD"/>
    <w:multiLevelType w:val="hybridMultilevel"/>
    <w:tmpl w:val="2A7898CA"/>
    <w:lvl w:ilvl="0" w:tplc="EA44D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1A0813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4B40BA9"/>
    <w:multiLevelType w:val="hybridMultilevel"/>
    <w:tmpl w:val="AFE8079E"/>
    <w:lvl w:ilvl="0" w:tplc="1702EE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>
    <w:nsid w:val="65C04402"/>
    <w:multiLevelType w:val="hybridMultilevel"/>
    <w:tmpl w:val="29702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6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7E01BB"/>
    <w:multiLevelType w:val="hybridMultilevel"/>
    <w:tmpl w:val="770EC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D687CB4"/>
    <w:multiLevelType w:val="hybridMultilevel"/>
    <w:tmpl w:val="EC2269F0"/>
    <w:lvl w:ilvl="0" w:tplc="688E83E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6">
    <w:nsid w:val="71383A13"/>
    <w:multiLevelType w:val="hybridMultilevel"/>
    <w:tmpl w:val="F6ACABA2"/>
    <w:lvl w:ilvl="0" w:tplc="EE20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E7BD4"/>
    <w:multiLevelType w:val="hybridMultilevel"/>
    <w:tmpl w:val="A7DAEB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3B62EA"/>
    <w:multiLevelType w:val="hybridMultilevel"/>
    <w:tmpl w:val="054EF10E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6"/>
  </w:num>
  <w:num w:numId="5">
    <w:abstractNumId w:val="27"/>
  </w:num>
  <w:num w:numId="6">
    <w:abstractNumId w:val="34"/>
  </w:num>
  <w:num w:numId="7">
    <w:abstractNumId w:val="16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33"/>
  </w:num>
  <w:num w:numId="13">
    <w:abstractNumId w:val="26"/>
  </w:num>
  <w:num w:numId="14">
    <w:abstractNumId w:val="37"/>
  </w:num>
  <w:num w:numId="15">
    <w:abstractNumId w:val="23"/>
  </w:num>
  <w:num w:numId="16">
    <w:abstractNumId w:val="11"/>
  </w:num>
  <w:num w:numId="17">
    <w:abstractNumId w:val="18"/>
  </w:num>
  <w:num w:numId="18">
    <w:abstractNumId w:val="29"/>
  </w:num>
  <w:num w:numId="19">
    <w:abstractNumId w:val="38"/>
  </w:num>
  <w:num w:numId="20">
    <w:abstractNumId w:val="20"/>
  </w:num>
  <w:num w:numId="21">
    <w:abstractNumId w:val="21"/>
  </w:num>
  <w:num w:numId="22">
    <w:abstractNumId w:val="25"/>
  </w:num>
  <w:num w:numId="23">
    <w:abstractNumId w:val="10"/>
  </w:num>
  <w:num w:numId="24">
    <w:abstractNumId w:val="9"/>
  </w:num>
  <w:num w:numId="25">
    <w:abstractNumId w:val="19"/>
  </w:num>
  <w:num w:numId="26">
    <w:abstractNumId w:val="24"/>
  </w:num>
  <w:num w:numId="27">
    <w:abstractNumId w:val="2"/>
  </w:num>
  <w:num w:numId="28">
    <w:abstractNumId w:val="7"/>
  </w:num>
  <w:num w:numId="29">
    <w:abstractNumId w:val="3"/>
  </w:num>
  <w:num w:numId="30">
    <w:abstractNumId w:val="1"/>
  </w:num>
  <w:num w:numId="31">
    <w:abstractNumId w:val="13"/>
  </w:num>
  <w:num w:numId="32">
    <w:abstractNumId w:val="8"/>
  </w:num>
  <w:num w:numId="33">
    <w:abstractNumId w:val="28"/>
  </w:num>
  <w:num w:numId="34">
    <w:abstractNumId w:val="35"/>
  </w:num>
  <w:num w:numId="35">
    <w:abstractNumId w:val="30"/>
  </w:num>
  <w:num w:numId="36">
    <w:abstractNumId w:val="32"/>
  </w:num>
  <w:num w:numId="37">
    <w:abstractNumId w:val="31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63BC"/>
    <w:rsid w:val="00001A51"/>
    <w:rsid w:val="000079D4"/>
    <w:rsid w:val="00011191"/>
    <w:rsid w:val="00014412"/>
    <w:rsid w:val="0004223C"/>
    <w:rsid w:val="000509BE"/>
    <w:rsid w:val="00050D34"/>
    <w:rsid w:val="00063CF4"/>
    <w:rsid w:val="00096E6B"/>
    <w:rsid w:val="000B4C2D"/>
    <w:rsid w:val="000C2733"/>
    <w:rsid w:val="000C27EB"/>
    <w:rsid w:val="000C6FD3"/>
    <w:rsid w:val="000E18EE"/>
    <w:rsid w:val="000E2953"/>
    <w:rsid w:val="001023D3"/>
    <w:rsid w:val="00124189"/>
    <w:rsid w:val="00156B47"/>
    <w:rsid w:val="0018014F"/>
    <w:rsid w:val="00192D67"/>
    <w:rsid w:val="0019590E"/>
    <w:rsid w:val="001C18E4"/>
    <w:rsid w:val="001E6930"/>
    <w:rsid w:val="00225FB1"/>
    <w:rsid w:val="00241CFD"/>
    <w:rsid w:val="00246196"/>
    <w:rsid w:val="00272A08"/>
    <w:rsid w:val="00277A39"/>
    <w:rsid w:val="00284316"/>
    <w:rsid w:val="00285F29"/>
    <w:rsid w:val="002B4AB5"/>
    <w:rsid w:val="002B63BC"/>
    <w:rsid w:val="002C2746"/>
    <w:rsid w:val="00304389"/>
    <w:rsid w:val="00311922"/>
    <w:rsid w:val="003332A8"/>
    <w:rsid w:val="00335C22"/>
    <w:rsid w:val="003513AB"/>
    <w:rsid w:val="0035151D"/>
    <w:rsid w:val="00365232"/>
    <w:rsid w:val="003B6283"/>
    <w:rsid w:val="003E5F15"/>
    <w:rsid w:val="003E6A44"/>
    <w:rsid w:val="0040143C"/>
    <w:rsid w:val="00402422"/>
    <w:rsid w:val="00427732"/>
    <w:rsid w:val="00433342"/>
    <w:rsid w:val="00440DD0"/>
    <w:rsid w:val="0045184F"/>
    <w:rsid w:val="00471D7A"/>
    <w:rsid w:val="004776A7"/>
    <w:rsid w:val="004C2C71"/>
    <w:rsid w:val="00514A22"/>
    <w:rsid w:val="0052636E"/>
    <w:rsid w:val="00553788"/>
    <w:rsid w:val="00555095"/>
    <w:rsid w:val="00574979"/>
    <w:rsid w:val="0057634C"/>
    <w:rsid w:val="0058798D"/>
    <w:rsid w:val="005B310C"/>
    <w:rsid w:val="005F195A"/>
    <w:rsid w:val="005F66F7"/>
    <w:rsid w:val="006005CC"/>
    <w:rsid w:val="00600F33"/>
    <w:rsid w:val="00603E44"/>
    <w:rsid w:val="00633727"/>
    <w:rsid w:val="00634508"/>
    <w:rsid w:val="00634D7B"/>
    <w:rsid w:val="00642482"/>
    <w:rsid w:val="006633AF"/>
    <w:rsid w:val="006802D5"/>
    <w:rsid w:val="00684931"/>
    <w:rsid w:val="00690D16"/>
    <w:rsid w:val="00694E89"/>
    <w:rsid w:val="006B1957"/>
    <w:rsid w:val="006C55AB"/>
    <w:rsid w:val="006D19D3"/>
    <w:rsid w:val="006E298F"/>
    <w:rsid w:val="006E4C3A"/>
    <w:rsid w:val="007012C0"/>
    <w:rsid w:val="00707A58"/>
    <w:rsid w:val="00744B8A"/>
    <w:rsid w:val="00783CDE"/>
    <w:rsid w:val="00793B9D"/>
    <w:rsid w:val="007B062C"/>
    <w:rsid w:val="007B4709"/>
    <w:rsid w:val="007B6F11"/>
    <w:rsid w:val="007B79BF"/>
    <w:rsid w:val="007C3911"/>
    <w:rsid w:val="007D28C2"/>
    <w:rsid w:val="007D5223"/>
    <w:rsid w:val="007D6A3E"/>
    <w:rsid w:val="007E18DB"/>
    <w:rsid w:val="00823B87"/>
    <w:rsid w:val="00844E49"/>
    <w:rsid w:val="008563FD"/>
    <w:rsid w:val="00864B15"/>
    <w:rsid w:val="008773E1"/>
    <w:rsid w:val="00886DA6"/>
    <w:rsid w:val="008926E2"/>
    <w:rsid w:val="008957B0"/>
    <w:rsid w:val="00907B98"/>
    <w:rsid w:val="00911EB4"/>
    <w:rsid w:val="009125E5"/>
    <w:rsid w:val="00921E53"/>
    <w:rsid w:val="00935471"/>
    <w:rsid w:val="009904E1"/>
    <w:rsid w:val="009A225C"/>
    <w:rsid w:val="009B3602"/>
    <w:rsid w:val="009C0DE6"/>
    <w:rsid w:val="00A07934"/>
    <w:rsid w:val="00A13C0C"/>
    <w:rsid w:val="00A2650D"/>
    <w:rsid w:val="00A27E4E"/>
    <w:rsid w:val="00A5014D"/>
    <w:rsid w:val="00A5211A"/>
    <w:rsid w:val="00A62E8B"/>
    <w:rsid w:val="00A832FF"/>
    <w:rsid w:val="00AA1C0D"/>
    <w:rsid w:val="00AD117A"/>
    <w:rsid w:val="00AE3091"/>
    <w:rsid w:val="00AF0F58"/>
    <w:rsid w:val="00B11223"/>
    <w:rsid w:val="00B129D2"/>
    <w:rsid w:val="00B320E0"/>
    <w:rsid w:val="00BA4D93"/>
    <w:rsid w:val="00BD2C04"/>
    <w:rsid w:val="00C20989"/>
    <w:rsid w:val="00C21DD5"/>
    <w:rsid w:val="00C836EF"/>
    <w:rsid w:val="00C8534F"/>
    <w:rsid w:val="00CA1538"/>
    <w:rsid w:val="00CB2876"/>
    <w:rsid w:val="00CF79B0"/>
    <w:rsid w:val="00D62E8B"/>
    <w:rsid w:val="00D6489A"/>
    <w:rsid w:val="00D857C7"/>
    <w:rsid w:val="00DA7543"/>
    <w:rsid w:val="00DB01E4"/>
    <w:rsid w:val="00DC3F2E"/>
    <w:rsid w:val="00DD4F51"/>
    <w:rsid w:val="00DD7527"/>
    <w:rsid w:val="00E613CC"/>
    <w:rsid w:val="00E652CC"/>
    <w:rsid w:val="00E770A1"/>
    <w:rsid w:val="00EB5080"/>
    <w:rsid w:val="00EC47FA"/>
    <w:rsid w:val="00ED3E3A"/>
    <w:rsid w:val="00EF3CD3"/>
    <w:rsid w:val="00F04A98"/>
    <w:rsid w:val="00F41887"/>
    <w:rsid w:val="00F72D89"/>
    <w:rsid w:val="00FB09B6"/>
    <w:rsid w:val="00FE4014"/>
    <w:rsid w:val="00FF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34C"/>
  </w:style>
  <w:style w:type="paragraph" w:styleId="Nagwek3">
    <w:name w:val="heading 3"/>
    <w:basedOn w:val="Normalny"/>
    <w:next w:val="Normalny"/>
    <w:link w:val="Nagwek3Znak"/>
    <w:qFormat/>
    <w:rsid w:val="002B63BC"/>
    <w:pPr>
      <w:keepNext/>
      <w:spacing w:after="80" w:line="360" w:lineRule="auto"/>
      <w:ind w:left="425" w:hanging="425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B63BC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2B63BC"/>
    <w:pPr>
      <w:spacing w:after="80" w:line="36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2B63BC"/>
    <w:pPr>
      <w:spacing w:after="80" w:line="360" w:lineRule="auto"/>
      <w:ind w:left="284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2B63BC"/>
    <w:pPr>
      <w:tabs>
        <w:tab w:val="center" w:pos="4536"/>
        <w:tab w:val="right" w:pos="9072"/>
      </w:tabs>
      <w:spacing w:after="8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B63BC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2B63BC"/>
  </w:style>
  <w:style w:type="paragraph" w:styleId="Tekstdymka">
    <w:name w:val="Balloon Text"/>
    <w:basedOn w:val="Normalny"/>
    <w:link w:val="TekstdymkaZnak"/>
    <w:uiPriority w:val="99"/>
    <w:semiHidden/>
    <w:unhideWhenUsed/>
    <w:rsid w:val="002B63BC"/>
    <w:pPr>
      <w:spacing w:after="0" w:line="240" w:lineRule="auto"/>
      <w:ind w:left="425" w:hanging="425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3B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2B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B63BC"/>
    <w:pPr>
      <w:ind w:left="708"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B63BC"/>
    <w:rPr>
      <w:vertAlign w:val="superscript"/>
    </w:rPr>
  </w:style>
  <w:style w:type="paragraph" w:styleId="Nagwek">
    <w:name w:val="header"/>
    <w:basedOn w:val="Normalny"/>
    <w:link w:val="NagwekZnak"/>
    <w:rsid w:val="002B63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B63BC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2B6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2B63BC"/>
    <w:pPr>
      <w:numPr>
        <w:numId w:val="39"/>
      </w:numPr>
      <w:spacing w:after="8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903D-59DB-4578-A588-E05D0C7A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NTT</cp:lastModifiedBy>
  <cp:revision>2</cp:revision>
  <cp:lastPrinted>2012-01-20T12:54:00Z</cp:lastPrinted>
  <dcterms:created xsi:type="dcterms:W3CDTF">2012-01-31T14:14:00Z</dcterms:created>
  <dcterms:modified xsi:type="dcterms:W3CDTF">2012-01-31T14:14:00Z</dcterms:modified>
</cp:coreProperties>
</file>