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1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583"/>
        <w:gridCol w:w="654"/>
        <w:gridCol w:w="849"/>
        <w:gridCol w:w="2409"/>
        <w:gridCol w:w="1385"/>
        <w:gridCol w:w="1184"/>
        <w:gridCol w:w="1057"/>
        <w:gridCol w:w="1054"/>
        <w:gridCol w:w="1412"/>
        <w:gridCol w:w="1283"/>
        <w:gridCol w:w="1647"/>
      </w:tblGrid>
      <w:tr w:rsidR="005B31F1" w:rsidRPr="00D343F5" w:rsidTr="00AD6DB2">
        <w:trPr>
          <w:trHeight w:val="360"/>
          <w:jc w:val="center"/>
        </w:trPr>
        <w:tc>
          <w:tcPr>
            <w:tcW w:w="135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5D451A" w:rsidRDefault="00260BDC" w:rsidP="00260BDC">
            <w:pPr>
              <w:spacing w:after="0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6230A">
              <w:t>Z</w:t>
            </w:r>
            <w:r w:rsidR="00832A35">
              <w:t>ałącznik nr 3</w:t>
            </w:r>
          </w:p>
          <w:p w:rsidR="005B31F1" w:rsidRPr="00D343F5" w:rsidRDefault="00E345D2" w:rsidP="00E345D2">
            <w:pPr>
              <w:spacing w:after="0"/>
            </w:pPr>
            <w:r>
              <w:t xml:space="preserve">                                                                                                                                                                              </w:t>
            </w:r>
            <w:r w:rsidR="00260BDC">
              <w:t xml:space="preserve">        </w:t>
            </w:r>
            <w:r w:rsidR="005B31F1" w:rsidRPr="00D343F5">
              <w:t>do uchwały Rady Gminy</w:t>
            </w:r>
            <w:r w:rsidR="00A43A44">
              <w:t xml:space="preserve"> Smyków</w:t>
            </w:r>
            <w:r w:rsidR="00B17EFD">
              <w:t xml:space="preserve"> Nr</w:t>
            </w:r>
            <w:r w:rsidR="00260BDC">
              <w:t xml:space="preserve"> 87/IX/2011</w:t>
            </w:r>
          </w:p>
          <w:p w:rsidR="005B31F1" w:rsidRPr="00D343F5" w:rsidRDefault="005B31F1" w:rsidP="007D3EB8">
            <w:pPr>
              <w:spacing w:after="0"/>
              <w:jc w:val="right"/>
            </w:pPr>
            <w:r w:rsidRPr="00D343F5">
              <w:t>z dni</w:t>
            </w:r>
            <w:r w:rsidR="005D451A">
              <w:t>a</w:t>
            </w:r>
            <w:r w:rsidR="00B85ABD">
              <w:t xml:space="preserve"> 29 grudnia </w:t>
            </w:r>
            <w:r w:rsidR="00E345D2">
              <w:t xml:space="preserve"> 2011 r.</w:t>
            </w:r>
            <w:r w:rsidR="00C5544F">
              <w:t xml:space="preserve"> </w:t>
            </w:r>
          </w:p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D343F5">
              <w:rPr>
                <w:rFonts w:ascii="Arial CE" w:hAnsi="Arial CE" w:cs="Arial CE"/>
                <w:b/>
                <w:bCs/>
                <w:sz w:val="28"/>
                <w:szCs w:val="28"/>
              </w:rPr>
              <w:t>Zadania inwestycyjne roczne w 2011 r.</w:t>
            </w:r>
          </w:p>
        </w:tc>
      </w:tr>
      <w:tr w:rsidR="005B31F1" w:rsidRPr="00012574" w:rsidTr="00AD6DB2">
        <w:trPr>
          <w:trHeight w:val="210"/>
          <w:jc w:val="center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1F1" w:rsidRPr="00012574" w:rsidRDefault="005B31F1" w:rsidP="001F164A">
            <w:pPr>
              <w:spacing w:after="0"/>
              <w:jc w:val="right"/>
              <w:rPr>
                <w:i/>
              </w:rPr>
            </w:pPr>
            <w:r w:rsidRPr="00012574">
              <w:rPr>
                <w:i/>
              </w:rPr>
              <w:t>w złotych</w:t>
            </w:r>
          </w:p>
        </w:tc>
      </w:tr>
      <w:tr w:rsidR="005B31F1" w:rsidRPr="00D343F5" w:rsidTr="00AD6DB2">
        <w:trPr>
          <w:trHeight w:val="40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Lp.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Dział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Rozdz.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Nazwa zadania inwestycyjnego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Planowane wydatki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Jednostka org. realizująca zadanie lub koordynująca program</w:t>
            </w:r>
          </w:p>
        </w:tc>
      </w:tr>
      <w:tr w:rsidR="005B31F1" w:rsidRPr="00D343F5" w:rsidTr="00AD6DB2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rok budżetowy 2011 (7+8+9+10)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w tym źródła finansowania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AD6DB2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 xml:space="preserve">dochody własne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jst</w:t>
            </w:r>
            <w:proofErr w:type="spellEnd"/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kredyty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>i pożyczki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</w:rPr>
            </w:pPr>
            <w:r w:rsidRPr="00D343F5">
              <w:rPr>
                <w:rFonts w:ascii="Arial CE" w:hAnsi="Arial CE" w:cs="Arial CE"/>
                <w:b/>
                <w:bCs/>
              </w:rPr>
              <w:t>dotacje i środki pochodzące</w:t>
            </w:r>
            <w:r w:rsidRPr="00D343F5">
              <w:rPr>
                <w:rFonts w:ascii="Arial CE" w:hAnsi="Arial CE" w:cs="Arial CE"/>
                <w:b/>
                <w:bCs/>
              </w:rPr>
              <w:br/>
              <w:t xml:space="preserve">z innych  </w:t>
            </w:r>
            <w:proofErr w:type="spellStart"/>
            <w:r w:rsidRPr="00D343F5">
              <w:rPr>
                <w:rFonts w:ascii="Arial CE" w:hAnsi="Arial CE" w:cs="Arial CE"/>
                <w:b/>
                <w:bCs/>
              </w:rPr>
              <w:t>źr</w:t>
            </w:r>
            <w:proofErr w:type="spellEnd"/>
            <w:r w:rsidRPr="00D343F5">
              <w:rPr>
                <w:rFonts w:ascii="Arial CE" w:hAnsi="Arial CE" w:cs="Arial CE"/>
                <w:b/>
                <w:bCs/>
              </w:rPr>
              <w:t>.*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środki wymienione</w:t>
            </w:r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br/>
              <w:t xml:space="preserve">w art. 5 ust. 1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pkt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2 i 3 </w:t>
            </w:r>
            <w:proofErr w:type="spellStart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u.f.p</w:t>
            </w:r>
            <w:proofErr w:type="spellEnd"/>
            <w:r w:rsidRPr="00D343F5">
              <w:rPr>
                <w:rFonts w:ascii="Arial CE" w:hAnsi="Arial CE" w:cs="Arial CE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AD6DB2">
        <w:trPr>
          <w:trHeight w:val="58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343F5">
              <w:rPr>
                <w:rFonts w:ascii="Arial CE" w:hAnsi="Arial CE" w:cs="Arial CE"/>
                <w:b/>
                <w:bCs/>
                <w:sz w:val="16"/>
                <w:szCs w:val="16"/>
              </w:rPr>
              <w:t>kredyty i pożyczki zaciągnięte na realizację zadania pod refundację wydatków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AD6DB2">
        <w:trPr>
          <w:trHeight w:val="402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AD6DB2">
        <w:trPr>
          <w:trHeight w:val="435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  <w:b/>
                <w:bCs/>
              </w:rPr>
            </w:pPr>
          </w:p>
        </w:tc>
      </w:tr>
      <w:tr w:rsidR="005B31F1" w:rsidRPr="00D343F5" w:rsidTr="00AD6DB2">
        <w:trPr>
          <w:trHeight w:val="162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jc w:val="center"/>
              <w:rPr>
                <w:rFonts w:ascii="Arial CE" w:hAnsi="Arial CE" w:cs="Arial CE"/>
                <w:sz w:val="12"/>
                <w:szCs w:val="12"/>
              </w:rPr>
            </w:pPr>
            <w:r w:rsidRPr="00D343F5">
              <w:rPr>
                <w:rFonts w:ascii="Arial CE" w:hAnsi="Arial CE" w:cs="Arial CE"/>
                <w:sz w:val="12"/>
                <w:szCs w:val="12"/>
              </w:rPr>
              <w:t>11</w:t>
            </w:r>
          </w:p>
        </w:tc>
      </w:tr>
      <w:tr w:rsidR="005B31F1" w:rsidRPr="00D343F5" w:rsidTr="00AD6DB2">
        <w:trPr>
          <w:trHeight w:val="133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521A90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Zakup urządzeń poprawiających system dostawy wody do SUW </w:t>
            </w:r>
            <w:r w:rsidR="00521A90">
              <w:rPr>
                <w:rFonts w:ascii="Arial CE" w:hAnsi="Arial CE" w:cs="Arial CE"/>
                <w:sz w:val="16"/>
                <w:szCs w:val="16"/>
              </w:rPr>
              <w:t xml:space="preserve">w Przyłogach, stacji </w:t>
            </w:r>
            <w:proofErr w:type="spellStart"/>
            <w:r w:rsidR="00521A90">
              <w:rPr>
                <w:rFonts w:ascii="Arial CE" w:hAnsi="Arial CE" w:cs="Arial CE"/>
                <w:sz w:val="16"/>
                <w:szCs w:val="16"/>
              </w:rPr>
              <w:t>wodoc</w:t>
            </w:r>
            <w:proofErr w:type="spellEnd"/>
            <w:r w:rsidR="00521A90">
              <w:rPr>
                <w:rFonts w:ascii="Arial CE" w:hAnsi="Arial CE" w:cs="Arial CE"/>
                <w:sz w:val="16"/>
                <w:szCs w:val="16"/>
              </w:rPr>
              <w:t>.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 w Stanowiskach, przepompowni Smyków(Ostre Górki)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F34C0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B31F1" w:rsidRPr="00D343F5" w:rsidTr="00AD6DB2">
        <w:trPr>
          <w:trHeight w:val="70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DB2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60016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Przebudowa drogi dojazdowej do pól w miejscowości Świnków dł. 230, szer. 3,5 mb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DB2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72.623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 </w:t>
            </w:r>
            <w:r w:rsidR="00AD6DB2">
              <w:rPr>
                <w:rFonts w:ascii="Arial CE" w:hAnsi="Arial CE" w:cs="Arial CE"/>
                <w:sz w:val="16"/>
                <w:szCs w:val="16"/>
              </w:rPr>
              <w:t>57.623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                 </w:t>
            </w:r>
            <w:r w:rsidRPr="00C5544F">
              <w:rPr>
                <w:rFonts w:ascii="Arial CE" w:hAnsi="Arial CE" w:cs="Arial CE"/>
                <w:sz w:val="16"/>
                <w:szCs w:val="16"/>
              </w:rPr>
              <w:t>15.000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343F5">
              <w:rPr>
                <w:rFonts w:ascii="Arial CE" w:hAnsi="Arial CE" w:cs="Arial CE"/>
              </w:rPr>
              <w:t> </w:t>
            </w:r>
            <w:r w:rsidR="00C5544F">
              <w:rPr>
                <w:rFonts w:ascii="Arial CE" w:hAnsi="Arial CE" w:cs="Arial CE"/>
                <w:sz w:val="16"/>
                <w:szCs w:val="16"/>
              </w:rPr>
              <w:t>URZAD GMINY</w:t>
            </w:r>
          </w:p>
        </w:tc>
      </w:tr>
      <w:tr w:rsidR="005B31F1" w:rsidRPr="00D343F5" w:rsidTr="00AD6DB2">
        <w:trPr>
          <w:trHeight w:val="55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DB2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Cisownik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4</w:t>
            </w:r>
            <w:r w:rsidR="0070222E">
              <w:rPr>
                <w:rFonts w:ascii="Arial CE" w:hAnsi="Arial CE" w:cs="Arial CE"/>
                <w:sz w:val="16"/>
                <w:szCs w:val="16"/>
              </w:rPr>
              <w:t>2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C5544F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4</w:t>
            </w:r>
            <w:r w:rsidR="0070222E">
              <w:rPr>
                <w:rFonts w:ascii="Arial CE" w:hAnsi="Arial CE" w:cs="Arial CE"/>
                <w:sz w:val="16"/>
                <w:szCs w:val="16"/>
              </w:rPr>
              <w:t>2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  <w:r w:rsidRPr="00D343F5">
              <w:rPr>
                <w:rFonts w:ascii="Arial CE" w:hAnsi="Arial CE" w:cs="Arial C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D343F5">
              <w:rPr>
                <w:rFonts w:ascii="Arial CE" w:hAnsi="Arial CE" w:cs="Arial CE"/>
              </w:rPr>
              <w:t> </w:t>
            </w:r>
            <w:r w:rsidR="00C5544F">
              <w:rPr>
                <w:rFonts w:ascii="Arial CE" w:hAnsi="Arial CE" w:cs="Arial CE"/>
                <w:sz w:val="16"/>
                <w:szCs w:val="16"/>
              </w:rPr>
              <w:t>URZAD GMINY</w:t>
            </w:r>
          </w:p>
        </w:tc>
      </w:tr>
      <w:tr w:rsidR="005B31F1" w:rsidRPr="00D343F5" w:rsidTr="00AD6DB2">
        <w:trPr>
          <w:trHeight w:val="683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DB2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Stanowiska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0222E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50.8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0222E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50.8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C5544F" w:rsidP="001F164A">
            <w:pPr>
              <w:spacing w:after="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URZAD GMINY</w:t>
            </w:r>
          </w:p>
        </w:tc>
      </w:tr>
      <w:tr w:rsidR="005B31F1" w:rsidRPr="00D343F5" w:rsidTr="00AD6DB2">
        <w:trPr>
          <w:trHeight w:val="499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DB2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85395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Urządzenie placu zabaw dla dzieci w miejscowości Salata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0222E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1A7C55">
              <w:rPr>
                <w:rFonts w:ascii="Arial CE" w:hAnsi="Arial CE" w:cs="Arial CE"/>
                <w:sz w:val="16"/>
                <w:szCs w:val="16"/>
              </w:rPr>
              <w:t>5.2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70222E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1A7C55">
              <w:rPr>
                <w:rFonts w:ascii="Arial CE" w:hAnsi="Arial CE" w:cs="Arial CE"/>
                <w:sz w:val="16"/>
                <w:szCs w:val="16"/>
              </w:rPr>
              <w:t>5.2</w:t>
            </w:r>
            <w:r w:rsidR="005B31F1" w:rsidRPr="00AE30AE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C5544F" w:rsidRDefault="00C5544F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B31F1" w:rsidRPr="00D343F5" w:rsidTr="00AD6DB2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AD6DB2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90015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5B31F1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 w:rsidRPr="00AE30AE">
              <w:rPr>
                <w:rFonts w:ascii="Arial CE" w:hAnsi="Arial CE" w:cs="Arial CE"/>
                <w:sz w:val="16"/>
                <w:szCs w:val="16"/>
              </w:rPr>
              <w:t>Dobudowa oświe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tlenia ulicznego w miejscowości </w:t>
            </w:r>
            <w:r w:rsidRPr="00AE30AE">
              <w:rPr>
                <w:rFonts w:ascii="Arial CE" w:hAnsi="Arial CE" w:cs="Arial CE"/>
                <w:sz w:val="16"/>
                <w:szCs w:val="16"/>
              </w:rPr>
              <w:t xml:space="preserve">Kawęczyn 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>,</w:t>
            </w:r>
            <w:r w:rsidR="000842A4">
              <w:rPr>
                <w:rFonts w:ascii="Arial CE" w:hAnsi="Arial CE" w:cs="Arial CE"/>
                <w:sz w:val="16"/>
                <w:szCs w:val="16"/>
              </w:rPr>
              <w:t>Smyków</w:t>
            </w:r>
            <w:r w:rsidR="00677726">
              <w:rPr>
                <w:rFonts w:ascii="Arial CE" w:hAnsi="Arial CE" w:cs="Arial CE"/>
                <w:sz w:val="16"/>
                <w:szCs w:val="16"/>
              </w:rPr>
              <w:t xml:space="preserve"> i Piaski Królewieckie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AE30AE" w:rsidRDefault="00887A5D" w:rsidP="001F164A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</w:t>
            </w:r>
            <w:r w:rsidR="005B31F1">
              <w:rPr>
                <w:rFonts w:ascii="Arial CE" w:hAnsi="Arial CE" w:cs="Arial CE"/>
                <w:sz w:val="16"/>
                <w:szCs w:val="16"/>
              </w:rPr>
              <w:t>.000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1F1" w:rsidRPr="00D343F5" w:rsidRDefault="005B31F1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1F1" w:rsidRPr="008115C4" w:rsidRDefault="008115C4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21A90" w:rsidRPr="00D343F5" w:rsidTr="00AD6DB2">
        <w:trPr>
          <w:trHeight w:val="61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AD6DB2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  <w:r w:rsidR="00AF34C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521A90" w:rsidP="001F164A">
            <w:pPr>
              <w:spacing w:after="0"/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92601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AE30AE" w:rsidRDefault="00521A90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Przebudowa pomieszczeń przy sali gimnastycznej- S.P. Królewiec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Default="00887A5D" w:rsidP="00887A5D">
            <w:pPr>
              <w:spacing w:after="0"/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220</w:t>
            </w:r>
            <w:r w:rsidR="00A935DA">
              <w:rPr>
                <w:rFonts w:ascii="Arial CE" w:hAnsi="Arial CE" w:cs="Arial CE"/>
                <w:sz w:val="16"/>
                <w:szCs w:val="16"/>
              </w:rPr>
              <w:t>.</w:t>
            </w:r>
            <w:r>
              <w:rPr>
                <w:rFonts w:ascii="Arial CE" w:hAnsi="Arial CE" w:cs="Arial CE"/>
                <w:sz w:val="16"/>
                <w:szCs w:val="16"/>
              </w:rPr>
              <w:t>000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A90" w:rsidRPr="00D343F5" w:rsidRDefault="00521A90" w:rsidP="001F164A">
            <w:pPr>
              <w:spacing w:after="0"/>
              <w:rPr>
                <w:rFonts w:ascii="Arial CE" w:hAnsi="Arial CE" w:cs="Arial C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90" w:rsidRPr="008115C4" w:rsidRDefault="008115C4" w:rsidP="001F164A">
            <w:pPr>
              <w:spacing w:after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URZĄD GMINY</w:t>
            </w:r>
          </w:p>
        </w:tc>
      </w:tr>
      <w:tr w:rsidR="005B31F1" w:rsidRPr="00D343F5" w:rsidTr="00AD6DB2">
        <w:trPr>
          <w:trHeight w:val="623"/>
          <w:jc w:val="center"/>
        </w:trPr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5B31F1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C5544F">
              <w:rPr>
                <w:rFonts w:ascii="Arial CE" w:hAnsi="Arial CE" w:cs="Arial CE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5B31F1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  <w:p w:rsidR="00F7092B" w:rsidRPr="00C5544F" w:rsidRDefault="0070222E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550</w:t>
            </w:r>
            <w:r w:rsidR="00AD6DB2">
              <w:rPr>
                <w:rFonts w:ascii="Arial CE" w:hAnsi="Arial CE" w:cs="Arial CE"/>
                <w:b/>
                <w:bCs/>
                <w:sz w:val="20"/>
                <w:szCs w:val="20"/>
              </w:rPr>
              <w:t>.623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B17EFD" w:rsidP="00C5544F">
            <w:pPr>
              <w:spacing w:after="0"/>
              <w:jc w:val="right"/>
              <w:rPr>
                <w:rFonts w:ascii="Arial CE" w:hAnsi="Arial CE" w:cs="Arial CE"/>
                <w:b/>
                <w:sz w:val="20"/>
                <w:szCs w:val="20"/>
              </w:rPr>
            </w:pPr>
            <w:r w:rsidRPr="00C5544F">
              <w:rPr>
                <w:rFonts w:ascii="Arial CE" w:hAnsi="Arial CE" w:cs="Arial CE"/>
                <w:b/>
                <w:sz w:val="20"/>
                <w:szCs w:val="20"/>
              </w:rPr>
              <w:t>5</w:t>
            </w:r>
            <w:r w:rsidR="0070222E">
              <w:rPr>
                <w:rFonts w:ascii="Arial CE" w:hAnsi="Arial CE" w:cs="Arial CE"/>
                <w:b/>
                <w:sz w:val="20"/>
                <w:szCs w:val="20"/>
              </w:rPr>
              <w:t>35</w:t>
            </w:r>
            <w:r w:rsidR="00AD6DB2">
              <w:rPr>
                <w:rFonts w:ascii="Arial CE" w:hAnsi="Arial CE" w:cs="Arial CE"/>
                <w:b/>
                <w:sz w:val="20"/>
                <w:szCs w:val="20"/>
              </w:rPr>
              <w:t>.623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8115C4" w:rsidP="00C5544F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8115C4">
              <w:rPr>
                <w:rFonts w:ascii="Arial CE" w:hAnsi="Arial CE" w:cs="Arial CE"/>
                <w:b/>
                <w:sz w:val="16"/>
                <w:szCs w:val="16"/>
              </w:rPr>
              <w:t>X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8115C4" w:rsidP="00C5544F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8115C4">
              <w:rPr>
                <w:rFonts w:ascii="Arial CE" w:hAnsi="Arial CE" w:cs="Arial CE"/>
                <w:b/>
                <w:sz w:val="16"/>
                <w:szCs w:val="16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C5544F" w:rsidRDefault="00AD6DB2" w:rsidP="00C5544F">
            <w:pPr>
              <w:spacing w:after="0"/>
              <w:jc w:val="right"/>
              <w:rPr>
                <w:rFonts w:ascii="Arial CE" w:hAnsi="Arial CE" w:cs="Arial CE"/>
                <w:b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sz w:val="20"/>
                <w:szCs w:val="20"/>
              </w:rPr>
              <w:t>1</w:t>
            </w:r>
            <w:r w:rsidR="00C5544F" w:rsidRPr="00C5544F">
              <w:rPr>
                <w:rFonts w:ascii="Arial CE" w:hAnsi="Arial CE" w:cs="Arial CE"/>
                <w:b/>
                <w:sz w:val="20"/>
                <w:szCs w:val="20"/>
              </w:rPr>
              <w:t>5</w:t>
            </w:r>
            <w:r w:rsidR="00B17EFD" w:rsidRPr="00C5544F">
              <w:rPr>
                <w:rFonts w:ascii="Arial CE" w:hAnsi="Arial CE" w:cs="Arial CE"/>
                <w:b/>
                <w:sz w:val="20"/>
                <w:szCs w:val="20"/>
              </w:rPr>
              <w:t>.000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8115C4" w:rsidP="00C5544F">
            <w:pPr>
              <w:spacing w:after="0"/>
              <w:jc w:val="right"/>
              <w:rPr>
                <w:rFonts w:ascii="Arial CE" w:hAnsi="Arial CE" w:cs="Arial CE"/>
                <w:b/>
                <w:sz w:val="16"/>
                <w:szCs w:val="16"/>
              </w:rPr>
            </w:pPr>
            <w:r w:rsidRPr="008115C4">
              <w:rPr>
                <w:rFonts w:ascii="Arial CE" w:hAnsi="Arial CE" w:cs="Arial CE"/>
                <w:b/>
                <w:sz w:val="16"/>
                <w:szCs w:val="16"/>
              </w:rPr>
              <w:t>X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31F1" w:rsidRPr="008115C4" w:rsidRDefault="005B31F1" w:rsidP="00C5544F">
            <w:pPr>
              <w:spacing w:after="0"/>
              <w:jc w:val="right"/>
              <w:rPr>
                <w:rFonts w:ascii="Arial CE" w:hAnsi="Arial CE" w:cs="Arial CE"/>
                <w:b/>
                <w:bCs/>
              </w:rPr>
            </w:pPr>
            <w:r w:rsidRPr="008115C4">
              <w:rPr>
                <w:rFonts w:ascii="Arial CE" w:hAnsi="Arial CE" w:cs="Arial CE"/>
                <w:b/>
                <w:bCs/>
              </w:rPr>
              <w:t>x</w:t>
            </w:r>
          </w:p>
        </w:tc>
      </w:tr>
    </w:tbl>
    <w:p w:rsidR="00E90867" w:rsidRDefault="00E90867"/>
    <w:sectPr w:rsidR="00E90867" w:rsidSect="00521A90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31F1"/>
    <w:rsid w:val="00010348"/>
    <w:rsid w:val="00082CA9"/>
    <w:rsid w:val="000842A4"/>
    <w:rsid w:val="000E5A52"/>
    <w:rsid w:val="000F6FFB"/>
    <w:rsid w:val="001560A7"/>
    <w:rsid w:val="00163BFE"/>
    <w:rsid w:val="00196073"/>
    <w:rsid w:val="001A7C55"/>
    <w:rsid w:val="00252D29"/>
    <w:rsid w:val="002572CF"/>
    <w:rsid w:val="00260BDC"/>
    <w:rsid w:val="0027716D"/>
    <w:rsid w:val="002840F1"/>
    <w:rsid w:val="003A46CD"/>
    <w:rsid w:val="003D343A"/>
    <w:rsid w:val="004274AD"/>
    <w:rsid w:val="004C3ADB"/>
    <w:rsid w:val="004D643B"/>
    <w:rsid w:val="004E6CA8"/>
    <w:rsid w:val="00521A90"/>
    <w:rsid w:val="005225B7"/>
    <w:rsid w:val="00541D7E"/>
    <w:rsid w:val="00557472"/>
    <w:rsid w:val="005B31F1"/>
    <w:rsid w:val="005D451A"/>
    <w:rsid w:val="00664F3D"/>
    <w:rsid w:val="00677726"/>
    <w:rsid w:val="0069509B"/>
    <w:rsid w:val="0070222E"/>
    <w:rsid w:val="007D3EB8"/>
    <w:rsid w:val="008115C4"/>
    <w:rsid w:val="00832A35"/>
    <w:rsid w:val="008565B8"/>
    <w:rsid w:val="0086230A"/>
    <w:rsid w:val="00887A5D"/>
    <w:rsid w:val="008A4CAB"/>
    <w:rsid w:val="008A7D3A"/>
    <w:rsid w:val="00937CBF"/>
    <w:rsid w:val="00A3057F"/>
    <w:rsid w:val="00A43A44"/>
    <w:rsid w:val="00A639B2"/>
    <w:rsid w:val="00A935DA"/>
    <w:rsid w:val="00AD6092"/>
    <w:rsid w:val="00AD6DB2"/>
    <w:rsid w:val="00AF34C0"/>
    <w:rsid w:val="00B17EFD"/>
    <w:rsid w:val="00B85ABD"/>
    <w:rsid w:val="00C5544F"/>
    <w:rsid w:val="00E345D2"/>
    <w:rsid w:val="00E572B4"/>
    <w:rsid w:val="00E90867"/>
    <w:rsid w:val="00EF1964"/>
    <w:rsid w:val="00F7092B"/>
    <w:rsid w:val="00FF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0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10A4-D56E-44BE-BF0B-298F937E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2011-12-19T08:49:00Z</cp:lastPrinted>
  <dcterms:created xsi:type="dcterms:W3CDTF">2012-01-02T12:26:00Z</dcterms:created>
  <dcterms:modified xsi:type="dcterms:W3CDTF">2012-01-02T12:26:00Z</dcterms:modified>
</cp:coreProperties>
</file>