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EB" w:rsidRDefault="00AA2151" w:rsidP="00AA2151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5/III/2014                    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Rady Gminy  Smyków                               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z dnia  30 grudnia 2014 roku      </w:t>
      </w:r>
    </w:p>
    <w:p w:rsidR="00AA2151" w:rsidRDefault="00AA2151" w:rsidP="00AA2151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w sprawie zmian w Wieloletniej Prognozie Finansowej Gminy Smyków</w:t>
      </w:r>
      <w:r>
        <w:rPr>
          <w:rFonts w:ascii="Times New Roman" w:hAnsi="Times New Roman" w:cs="Times New Roman"/>
          <w:sz w:val="24"/>
          <w:szCs w:val="24"/>
        </w:rPr>
        <w:br/>
        <w:t xml:space="preserve">na lata 2014–2025 </w:t>
      </w:r>
    </w:p>
    <w:p w:rsidR="00AA2151" w:rsidRDefault="00AA2151" w:rsidP="00507FEB">
      <w:pPr>
        <w:pStyle w:val="ZalBT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art.18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ustawy z dnia 8 marca 19</w:t>
      </w:r>
      <w:r w:rsidR="00507FEB">
        <w:rPr>
          <w:rFonts w:ascii="Times New Roman" w:hAnsi="Times New Roman" w:cs="Times New Roman"/>
          <w:sz w:val="24"/>
          <w:szCs w:val="24"/>
        </w:rPr>
        <w:t xml:space="preserve">90 r. o samorządzie gminnym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2013 r. poz.594 ze zm.) art. 226, art. 227, art. 228, art. 230 ust.6  ustawy z dnia 27 sierpnia 2009 r.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2013 r. poz.885) </w:t>
      </w:r>
      <w:r w:rsidR="00507F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AA2151" w:rsidRDefault="00AA2151" w:rsidP="00AA2151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AA2151" w:rsidRDefault="00AA2151" w:rsidP="00AA2151">
      <w:pPr>
        <w:pStyle w:val="Akapitzlist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Załącznik  "Wieloletnia Prognoza Finansowa na lata 2014-2025 "otrzymuje brzmienie jak załącznik Nr 1 do niniejszej uchwały.</w:t>
      </w:r>
    </w:p>
    <w:p w:rsidR="00AA2151" w:rsidRDefault="00AA2151" w:rsidP="00AA2151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</w:pPr>
    </w:p>
    <w:p w:rsidR="00AA2151" w:rsidRDefault="00AA2151" w:rsidP="00507FEB">
      <w:pPr>
        <w:pStyle w:val="Akapitzlist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Załącznik  "Wykaz przedsięwzięć do WPF otrzymuje brzmienie jak załącznik </w:t>
      </w:r>
      <w:r w:rsidR="00507FEB">
        <w:br/>
      </w:r>
      <w:r>
        <w:t>Nr 2 do niniejszej uchwały.</w:t>
      </w:r>
    </w:p>
    <w:p w:rsidR="00AA2151" w:rsidRDefault="00AA2151" w:rsidP="00AA2151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</w:pPr>
    </w:p>
    <w:p w:rsidR="00AA2151" w:rsidRDefault="00AA2151" w:rsidP="00AA2151">
      <w:pPr>
        <w:pStyle w:val="Akapitzlist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Objaśnienia w sprawie zmian w Wieloletniej Prognozie Finansowej Gminy Smyków na lata 2014- 2025 stanowi załącznik Nr 3 do niniejszej uchwały. </w:t>
      </w:r>
    </w:p>
    <w:p w:rsidR="00507FEB" w:rsidRDefault="00507FEB" w:rsidP="00507FE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07FEB" w:rsidRDefault="00AA2151" w:rsidP="00AA2151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 2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507FEB" w:rsidRDefault="00507FEB" w:rsidP="00AA2151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507FEB" w:rsidRDefault="00AA2151" w:rsidP="00AA2151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sie Wójtowi Gminy Smyków.      </w:t>
      </w:r>
    </w:p>
    <w:p w:rsidR="00AA2151" w:rsidRDefault="00AA2151" w:rsidP="00AA2151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AA2151" w:rsidRDefault="00AA2151" w:rsidP="00AA2151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07FEB" w:rsidRDefault="00507FEB" w:rsidP="00AA2151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rPr>
          <w:rFonts w:ascii="Times New Roman" w:hAnsi="Times New Roman" w:cs="Times New Roman"/>
          <w:sz w:val="24"/>
          <w:szCs w:val="24"/>
        </w:rPr>
      </w:pPr>
    </w:p>
    <w:p w:rsidR="00AA2151" w:rsidRDefault="00AA2151" w:rsidP="00AA2151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A2151" w:rsidRDefault="00AA2151" w:rsidP="00AA2151">
      <w:pPr>
        <w:pStyle w:val="Normal"/>
        <w:rPr>
          <w:rFonts w:ascii="Times New Roman" w:hAnsi="Times New Roman" w:cs="Times New Roman"/>
        </w:rPr>
      </w:pPr>
    </w:p>
    <w:p w:rsidR="00874F15" w:rsidRDefault="00874F15"/>
    <w:sectPr w:rsidR="00874F15" w:rsidSect="0087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A2151"/>
    <w:rsid w:val="000008B4"/>
    <w:rsid w:val="000459A4"/>
    <w:rsid w:val="00057A82"/>
    <w:rsid w:val="00077729"/>
    <w:rsid w:val="00083411"/>
    <w:rsid w:val="00092904"/>
    <w:rsid w:val="000B2339"/>
    <w:rsid w:val="000F296D"/>
    <w:rsid w:val="00133C6A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07FEB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2224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A215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09D4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A21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uiPriority w:val="99"/>
    <w:rsid w:val="00AA2151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uiPriority w:val="99"/>
    <w:rsid w:val="00AA2151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uiPriority w:val="99"/>
    <w:rsid w:val="00AA2151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99"/>
    <w:qFormat/>
    <w:rsid w:val="00AA215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ZalBT6mm">
    <w:name w:val="_Zal_BT_6mm"/>
    <w:basedOn w:val="Normal"/>
    <w:uiPriority w:val="99"/>
    <w:rsid w:val="00AA2151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2014-12-31T09:09:00Z</dcterms:created>
  <dcterms:modified xsi:type="dcterms:W3CDTF">2014-12-31T11:35:00Z</dcterms:modified>
</cp:coreProperties>
</file>