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808" w:rsidRDefault="00FB412D" w:rsidP="00467808">
      <w:pPr>
        <w:pStyle w:val="Nagwek1"/>
        <w:tabs>
          <w:tab w:val="left" w:pos="0"/>
        </w:tabs>
        <w:spacing w:line="36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UCHWAŁA Nr 101/XV/</w:t>
      </w:r>
      <w:r w:rsidR="003E2DBC">
        <w:rPr>
          <w:b/>
          <w:szCs w:val="24"/>
        </w:rPr>
        <w:t>/2016</w:t>
      </w:r>
    </w:p>
    <w:p w:rsidR="00467808" w:rsidRDefault="00467808" w:rsidP="0046780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RADY GMINY SMYKÓW</w:t>
      </w:r>
    </w:p>
    <w:p w:rsidR="00467808" w:rsidRDefault="00467808" w:rsidP="00467808">
      <w:pPr>
        <w:tabs>
          <w:tab w:val="left" w:pos="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FB412D">
        <w:rPr>
          <w:b/>
          <w:sz w:val="24"/>
          <w:szCs w:val="24"/>
        </w:rPr>
        <w:t>30 marca</w:t>
      </w:r>
      <w:r w:rsidR="003E2DBC">
        <w:rPr>
          <w:b/>
          <w:sz w:val="24"/>
          <w:szCs w:val="24"/>
        </w:rPr>
        <w:t xml:space="preserve"> 2016</w:t>
      </w:r>
      <w:r w:rsidR="008F6690">
        <w:rPr>
          <w:b/>
          <w:sz w:val="24"/>
          <w:szCs w:val="24"/>
        </w:rPr>
        <w:t>r.</w:t>
      </w:r>
    </w:p>
    <w:p w:rsidR="00467808" w:rsidRDefault="00467808" w:rsidP="00467808">
      <w:pPr>
        <w:jc w:val="both"/>
      </w:pPr>
    </w:p>
    <w:p w:rsidR="00467808" w:rsidRDefault="00467808" w:rsidP="00467808">
      <w:pPr>
        <w:jc w:val="both"/>
        <w:rPr>
          <w:sz w:val="24"/>
        </w:rPr>
      </w:pPr>
    </w:p>
    <w:p w:rsidR="00467808" w:rsidRPr="00E11AF1" w:rsidRDefault="00467808" w:rsidP="00467808">
      <w:pPr>
        <w:jc w:val="both"/>
        <w:rPr>
          <w:b/>
          <w:sz w:val="24"/>
        </w:rPr>
      </w:pPr>
      <w:r w:rsidRPr="00E11AF1">
        <w:rPr>
          <w:b/>
          <w:sz w:val="24"/>
        </w:rPr>
        <w:t>w sprawie przyjęcia „Programu opieki nad zwierzętami bezdomnymi oraz zapobiegania bezdomności zwierząt</w:t>
      </w:r>
      <w:r w:rsidRPr="00E11AF1">
        <w:rPr>
          <w:b/>
          <w:i/>
          <w:sz w:val="24"/>
        </w:rPr>
        <w:t xml:space="preserve"> </w:t>
      </w:r>
      <w:r w:rsidRPr="00E11AF1">
        <w:rPr>
          <w:b/>
          <w:sz w:val="24"/>
        </w:rPr>
        <w:t xml:space="preserve">na </w:t>
      </w:r>
      <w:r w:rsidR="003E2DBC">
        <w:rPr>
          <w:b/>
          <w:sz w:val="24"/>
        </w:rPr>
        <w:t>terenie Gminy Smyków na rok 2016</w:t>
      </w:r>
      <w:r w:rsidRPr="00E11AF1">
        <w:rPr>
          <w:b/>
          <w:sz w:val="24"/>
        </w:rPr>
        <w:t>”.</w:t>
      </w: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D006C" w:rsidRPr="004D006C" w:rsidRDefault="004D006C" w:rsidP="00FB412D">
      <w:pPr>
        <w:ind w:firstLine="525"/>
        <w:jc w:val="both"/>
        <w:rPr>
          <w:sz w:val="24"/>
          <w:szCs w:val="24"/>
        </w:rPr>
      </w:pPr>
      <w:r w:rsidRPr="004D006C">
        <w:rPr>
          <w:sz w:val="24"/>
          <w:szCs w:val="24"/>
        </w:rPr>
        <w:t>Na podstawie art.18 ust.2 pkt.15 ustawy z dnia 8 marca 1990r. o samorządzie gm</w:t>
      </w:r>
      <w:r w:rsidR="00B55761">
        <w:rPr>
          <w:sz w:val="24"/>
          <w:szCs w:val="24"/>
        </w:rPr>
        <w:t>innym (</w:t>
      </w:r>
      <w:r w:rsidR="00FB412D">
        <w:rPr>
          <w:sz w:val="24"/>
          <w:szCs w:val="24"/>
        </w:rPr>
        <w:t xml:space="preserve">tj. </w:t>
      </w:r>
      <w:r w:rsidR="00B55761">
        <w:rPr>
          <w:sz w:val="24"/>
          <w:szCs w:val="24"/>
        </w:rPr>
        <w:t>Dz. U. z 2015r. poz. 1515</w:t>
      </w:r>
      <w:r w:rsidR="00FB412D">
        <w:rPr>
          <w:sz w:val="24"/>
          <w:szCs w:val="24"/>
        </w:rPr>
        <w:t xml:space="preserve"> ze zm.</w:t>
      </w:r>
      <w:r w:rsidRPr="004D006C">
        <w:rPr>
          <w:sz w:val="24"/>
          <w:szCs w:val="24"/>
        </w:rPr>
        <w:t>) oraz art. 11a u</w:t>
      </w:r>
      <w:r w:rsidR="00B55761">
        <w:rPr>
          <w:sz w:val="24"/>
          <w:szCs w:val="24"/>
        </w:rPr>
        <w:t>stawy z dnia 21 sierpnia 1997r.</w:t>
      </w:r>
      <w:r>
        <w:rPr>
          <w:sz w:val="24"/>
          <w:szCs w:val="24"/>
        </w:rPr>
        <w:t xml:space="preserve"> </w:t>
      </w:r>
      <w:r w:rsidRPr="004D006C">
        <w:rPr>
          <w:sz w:val="24"/>
          <w:szCs w:val="24"/>
        </w:rPr>
        <w:t>o ochronie zwierząt (</w:t>
      </w:r>
      <w:r w:rsidR="00FB412D">
        <w:rPr>
          <w:sz w:val="24"/>
          <w:szCs w:val="24"/>
        </w:rPr>
        <w:t xml:space="preserve">tj. </w:t>
      </w:r>
      <w:r w:rsidR="00B55761">
        <w:rPr>
          <w:bCs/>
          <w:color w:val="000000"/>
          <w:sz w:val="24"/>
          <w:szCs w:val="24"/>
          <w:shd w:val="clear" w:color="auto" w:fill="FFFFFF"/>
        </w:rPr>
        <w:t>Dz.U. z 2013</w:t>
      </w:r>
      <w:r w:rsidRPr="004D006C">
        <w:rPr>
          <w:bCs/>
          <w:color w:val="000000"/>
          <w:sz w:val="24"/>
          <w:szCs w:val="24"/>
          <w:shd w:val="clear" w:color="auto" w:fill="FFFFFF"/>
        </w:rPr>
        <w:t xml:space="preserve"> r. poz. 856</w:t>
      </w:r>
      <w:r w:rsidR="00FB412D">
        <w:rPr>
          <w:bCs/>
          <w:color w:val="000000"/>
          <w:sz w:val="24"/>
          <w:szCs w:val="24"/>
          <w:shd w:val="clear" w:color="auto" w:fill="FFFFFF"/>
        </w:rPr>
        <w:t xml:space="preserve"> ze zm</w:t>
      </w:r>
      <w:r w:rsidRPr="004D006C">
        <w:rPr>
          <w:bCs/>
          <w:color w:val="000000"/>
          <w:sz w:val="24"/>
          <w:szCs w:val="24"/>
          <w:shd w:val="clear" w:color="auto" w:fill="FFFFFF"/>
        </w:rPr>
        <w:t>.</w:t>
      </w:r>
      <w:r w:rsidRPr="004D006C">
        <w:rPr>
          <w:sz w:val="24"/>
          <w:szCs w:val="24"/>
        </w:rPr>
        <w:t>) Rada Gminy  Smyków uchwala co następuje:</w:t>
      </w:r>
    </w:p>
    <w:p w:rsidR="00467808" w:rsidRDefault="00467808" w:rsidP="00467808">
      <w:pPr>
        <w:jc w:val="both"/>
        <w:rPr>
          <w:sz w:val="24"/>
          <w:szCs w:val="24"/>
        </w:rPr>
      </w:pPr>
    </w:p>
    <w:p w:rsidR="00467808" w:rsidRPr="00FB412D" w:rsidRDefault="00FB412D" w:rsidP="00FB412D">
      <w:pPr>
        <w:jc w:val="both"/>
        <w:rPr>
          <w:b/>
          <w:sz w:val="24"/>
        </w:rPr>
      </w:pPr>
      <w:r w:rsidRPr="00F6729C">
        <w:rPr>
          <w:b/>
          <w:sz w:val="24"/>
        </w:rPr>
        <w:t>§</w:t>
      </w:r>
      <w:r>
        <w:rPr>
          <w:b/>
          <w:sz w:val="24"/>
        </w:rPr>
        <w:t xml:space="preserve"> 1. </w:t>
      </w:r>
      <w:r w:rsidR="00197E07">
        <w:rPr>
          <w:rFonts w:eastAsia="Arial" w:cs="Arial"/>
          <w:sz w:val="24"/>
          <w:szCs w:val="24"/>
        </w:rPr>
        <w:t xml:space="preserve">Przyjmuje się </w:t>
      </w:r>
      <w:r w:rsidR="00467808">
        <w:rPr>
          <w:rFonts w:eastAsia="Arial" w:cs="Arial"/>
          <w:sz w:val="24"/>
          <w:szCs w:val="24"/>
        </w:rPr>
        <w:t>do realizacji „Program opieki nad zwierzętami bezdomnymi oraz zapobiegania bezdomności zwierząt</w:t>
      </w:r>
      <w:r w:rsidR="00B55761">
        <w:rPr>
          <w:rFonts w:eastAsia="Arial" w:cs="Arial"/>
          <w:sz w:val="24"/>
          <w:szCs w:val="24"/>
        </w:rPr>
        <w:t xml:space="preserve"> na terenie Gminy Smyków na </w:t>
      </w:r>
      <w:r>
        <w:rPr>
          <w:rFonts w:eastAsia="Arial" w:cs="Arial"/>
          <w:sz w:val="24"/>
          <w:szCs w:val="24"/>
        </w:rPr>
        <w:t xml:space="preserve">rok </w:t>
      </w:r>
      <w:r w:rsidR="00B55761">
        <w:rPr>
          <w:rFonts w:eastAsia="Arial" w:cs="Arial"/>
          <w:sz w:val="24"/>
          <w:szCs w:val="24"/>
        </w:rPr>
        <w:t>2016</w:t>
      </w:r>
      <w:r>
        <w:rPr>
          <w:rFonts w:eastAsia="Arial" w:cs="Arial"/>
          <w:sz w:val="24"/>
          <w:szCs w:val="24"/>
        </w:rPr>
        <w:t xml:space="preserve"> ” w brzmieniu określonym</w:t>
      </w:r>
      <w:r w:rsidR="00467808">
        <w:rPr>
          <w:rFonts w:eastAsia="Arial" w:cs="Arial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 xml:space="preserve">w </w:t>
      </w:r>
      <w:r>
        <w:rPr>
          <w:sz w:val="24"/>
          <w:szCs w:val="24"/>
        </w:rPr>
        <w:t>Z</w:t>
      </w:r>
      <w:r w:rsidR="00467808">
        <w:rPr>
          <w:sz w:val="24"/>
          <w:szCs w:val="24"/>
        </w:rPr>
        <w:t>ałącznik</w:t>
      </w:r>
      <w:r>
        <w:rPr>
          <w:sz w:val="24"/>
          <w:szCs w:val="24"/>
        </w:rPr>
        <w:t>u</w:t>
      </w:r>
      <w:r w:rsidR="00467808">
        <w:rPr>
          <w:sz w:val="24"/>
          <w:szCs w:val="24"/>
        </w:rPr>
        <w:t xml:space="preserve"> nr 1 do niniejszej uchwały.</w:t>
      </w:r>
    </w:p>
    <w:p w:rsidR="00467808" w:rsidRDefault="00467808" w:rsidP="00467808">
      <w:pPr>
        <w:jc w:val="both"/>
        <w:rPr>
          <w:sz w:val="24"/>
        </w:rPr>
      </w:pPr>
    </w:p>
    <w:p w:rsidR="00467808" w:rsidRDefault="00FB412D" w:rsidP="00467808">
      <w:pPr>
        <w:jc w:val="both"/>
        <w:rPr>
          <w:sz w:val="24"/>
        </w:rPr>
      </w:pPr>
      <w:r w:rsidRPr="00F6729C">
        <w:rPr>
          <w:b/>
          <w:sz w:val="24"/>
        </w:rPr>
        <w:t>§</w:t>
      </w:r>
      <w:r>
        <w:rPr>
          <w:b/>
          <w:sz w:val="24"/>
        </w:rPr>
        <w:t xml:space="preserve"> 2. </w:t>
      </w:r>
      <w:r w:rsidR="00467808">
        <w:rPr>
          <w:sz w:val="24"/>
        </w:rPr>
        <w:t>Wykonanie uchwały powierza się Wójtowi Gminy Smyków.</w:t>
      </w:r>
    </w:p>
    <w:p w:rsidR="00467808" w:rsidRDefault="00467808" w:rsidP="00467808">
      <w:pPr>
        <w:jc w:val="both"/>
        <w:rPr>
          <w:sz w:val="24"/>
        </w:rPr>
      </w:pPr>
    </w:p>
    <w:p w:rsidR="008F6690" w:rsidRPr="008F6690" w:rsidRDefault="00FB412D" w:rsidP="008F6690">
      <w:pPr>
        <w:jc w:val="both"/>
        <w:rPr>
          <w:sz w:val="24"/>
          <w:szCs w:val="24"/>
        </w:rPr>
      </w:pPr>
      <w:r w:rsidRPr="00F6729C">
        <w:rPr>
          <w:b/>
          <w:sz w:val="24"/>
        </w:rPr>
        <w:t>§</w:t>
      </w:r>
      <w:r>
        <w:rPr>
          <w:b/>
          <w:sz w:val="24"/>
        </w:rPr>
        <w:t xml:space="preserve"> 3. </w:t>
      </w:r>
      <w:r w:rsidR="00467808" w:rsidRPr="008F6690">
        <w:rPr>
          <w:sz w:val="24"/>
          <w:szCs w:val="24"/>
        </w:rPr>
        <w:t xml:space="preserve">Uchwała wchodzi w życie </w:t>
      </w:r>
      <w:r>
        <w:rPr>
          <w:sz w:val="24"/>
          <w:szCs w:val="24"/>
        </w:rPr>
        <w:t>po upływie 14 dni od daty jej ogłoszenia w Dzienniku Urzędowym Województwa Świętokrzyskiego.</w:t>
      </w: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D006C" w:rsidRDefault="004D006C" w:rsidP="00467808">
      <w:pPr>
        <w:jc w:val="both"/>
        <w:rPr>
          <w:sz w:val="24"/>
        </w:rPr>
      </w:pPr>
    </w:p>
    <w:p w:rsidR="008A40EE" w:rsidRDefault="008A40EE" w:rsidP="00467808">
      <w:pPr>
        <w:jc w:val="both"/>
        <w:rPr>
          <w:sz w:val="24"/>
        </w:rPr>
      </w:pPr>
    </w:p>
    <w:p w:rsidR="008A40EE" w:rsidRDefault="008A40EE" w:rsidP="00467808">
      <w:pPr>
        <w:jc w:val="both"/>
        <w:rPr>
          <w:sz w:val="24"/>
        </w:rPr>
      </w:pPr>
    </w:p>
    <w:p w:rsidR="008A40EE" w:rsidRDefault="008A40EE" w:rsidP="00467808">
      <w:pPr>
        <w:jc w:val="both"/>
        <w:rPr>
          <w:sz w:val="24"/>
        </w:rPr>
      </w:pPr>
    </w:p>
    <w:p w:rsidR="008A40EE" w:rsidRDefault="008A40EE" w:rsidP="00467808">
      <w:pPr>
        <w:jc w:val="both"/>
        <w:rPr>
          <w:sz w:val="24"/>
        </w:rPr>
      </w:pPr>
    </w:p>
    <w:p w:rsidR="008A40EE" w:rsidRDefault="008A40EE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197E07" w:rsidRPr="00503288" w:rsidRDefault="00197E07" w:rsidP="00197E07">
      <w:pPr>
        <w:suppressAutoHyphens w:val="0"/>
        <w:overflowPunct/>
        <w:autoSpaceDN w:val="0"/>
        <w:adjustRightInd w:val="0"/>
        <w:jc w:val="center"/>
        <w:textAlignment w:val="auto"/>
        <w:rPr>
          <w:rFonts w:eastAsiaTheme="minorHAnsi"/>
          <w:b/>
          <w:sz w:val="24"/>
          <w:szCs w:val="24"/>
          <w:lang w:eastAsia="en-US"/>
        </w:rPr>
      </w:pPr>
      <w:r w:rsidRPr="00503288">
        <w:rPr>
          <w:rFonts w:eastAsiaTheme="minorHAnsi"/>
          <w:b/>
          <w:sz w:val="24"/>
          <w:szCs w:val="24"/>
          <w:lang w:eastAsia="en-US"/>
        </w:rPr>
        <w:lastRenderedPageBreak/>
        <w:t>Uzasadnienie</w:t>
      </w:r>
    </w:p>
    <w:p w:rsidR="00197E07" w:rsidRPr="00197E07" w:rsidRDefault="00197E07" w:rsidP="00197E07">
      <w:pPr>
        <w:suppressAutoHyphens w:val="0"/>
        <w:overflowPunct/>
        <w:autoSpaceDN w:val="0"/>
        <w:adjustRightInd w:val="0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 xml:space="preserve"> </w:t>
      </w:r>
    </w:p>
    <w:p w:rsidR="00197E07" w:rsidRPr="00197E07" w:rsidRDefault="008A40EE" w:rsidP="00D22723">
      <w:pPr>
        <w:suppressAutoHyphens w:val="0"/>
        <w:overflowPunct/>
        <w:autoSpaceDN w:val="0"/>
        <w:adjustRightInd w:val="0"/>
        <w:ind w:firstLine="708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</w:t>
      </w:r>
      <w:r w:rsidR="00197E07" w:rsidRPr="00197E07">
        <w:rPr>
          <w:rFonts w:eastAsiaTheme="minorHAnsi"/>
          <w:sz w:val="24"/>
          <w:szCs w:val="24"/>
          <w:lang w:eastAsia="en-US"/>
        </w:rPr>
        <w:t>rt. 11a ustawy o ochronie zwierzą</w:t>
      </w:r>
      <w:r w:rsidR="00197E07">
        <w:rPr>
          <w:rFonts w:eastAsiaTheme="minorHAnsi"/>
          <w:sz w:val="24"/>
          <w:szCs w:val="24"/>
          <w:lang w:eastAsia="en-US"/>
        </w:rPr>
        <w:t xml:space="preserve">t z dnia 21 sierpnia 1997 r. </w:t>
      </w:r>
      <w:r>
        <w:rPr>
          <w:rFonts w:eastAsiaTheme="minorHAnsi"/>
          <w:sz w:val="24"/>
          <w:szCs w:val="24"/>
          <w:lang w:eastAsia="en-US"/>
        </w:rPr>
        <w:t xml:space="preserve">( tj. Dz. U. z 2013r. poz. 856 ze zm.) ( dalej „ Ustawa”) </w:t>
      </w:r>
      <w:r w:rsidR="00197E07" w:rsidRPr="00197E07">
        <w:rPr>
          <w:rFonts w:eastAsiaTheme="minorHAnsi"/>
          <w:sz w:val="24"/>
          <w:szCs w:val="24"/>
          <w:lang w:eastAsia="en-US"/>
        </w:rPr>
        <w:t>zobowiązuje radę gminy do określania w drodze</w:t>
      </w:r>
      <w:r w:rsidR="00197E07">
        <w:rPr>
          <w:rFonts w:eastAsiaTheme="minorHAnsi"/>
          <w:sz w:val="24"/>
          <w:szCs w:val="24"/>
          <w:lang w:eastAsia="en-US"/>
        </w:rPr>
        <w:t xml:space="preserve"> </w:t>
      </w:r>
      <w:r w:rsidR="00197E07" w:rsidRPr="00197E07">
        <w:rPr>
          <w:rFonts w:eastAsiaTheme="minorHAnsi"/>
          <w:sz w:val="24"/>
          <w:szCs w:val="24"/>
          <w:lang w:eastAsia="en-US"/>
        </w:rPr>
        <w:t>uchwały, corocznie do dnia 31 marca, programu opieki nad zwierzętami bezdomnymi oraz</w:t>
      </w:r>
      <w:r w:rsidR="00197E07">
        <w:rPr>
          <w:rFonts w:eastAsiaTheme="minorHAnsi"/>
          <w:sz w:val="24"/>
          <w:szCs w:val="24"/>
          <w:lang w:eastAsia="en-US"/>
        </w:rPr>
        <w:t xml:space="preserve"> </w:t>
      </w:r>
      <w:r w:rsidR="00197E07" w:rsidRPr="00197E07">
        <w:rPr>
          <w:rFonts w:eastAsiaTheme="minorHAnsi"/>
          <w:sz w:val="24"/>
          <w:szCs w:val="24"/>
          <w:lang w:eastAsia="en-US"/>
        </w:rPr>
        <w:t>zapobiegania bezdomności zwierząt. Stanowi to wypełnienie obowiązku zapewnienia opieki</w:t>
      </w:r>
      <w:r w:rsidR="00197E07">
        <w:rPr>
          <w:rFonts w:eastAsiaTheme="minorHAnsi"/>
          <w:sz w:val="24"/>
          <w:szCs w:val="24"/>
          <w:lang w:eastAsia="en-US"/>
        </w:rPr>
        <w:t xml:space="preserve"> </w:t>
      </w:r>
      <w:r w:rsidR="00197E07" w:rsidRPr="00197E07">
        <w:rPr>
          <w:rFonts w:eastAsiaTheme="minorHAnsi"/>
          <w:sz w:val="24"/>
          <w:szCs w:val="24"/>
          <w:lang w:eastAsia="en-US"/>
        </w:rPr>
        <w:t>bezdomnym zwierzętom przez gminę, wyn</w:t>
      </w:r>
      <w:r w:rsidR="00D22723">
        <w:rPr>
          <w:rFonts w:eastAsiaTheme="minorHAnsi"/>
          <w:sz w:val="24"/>
          <w:szCs w:val="24"/>
          <w:lang w:eastAsia="en-US"/>
        </w:rPr>
        <w:t>ikającego z art. 11 ust. 1 U</w:t>
      </w:r>
      <w:r w:rsidR="00197E07" w:rsidRPr="00197E07">
        <w:rPr>
          <w:rFonts w:eastAsiaTheme="minorHAnsi"/>
          <w:sz w:val="24"/>
          <w:szCs w:val="24"/>
          <w:lang w:eastAsia="en-US"/>
        </w:rPr>
        <w:t>stawy.</w:t>
      </w:r>
    </w:p>
    <w:p w:rsidR="00503288" w:rsidRDefault="00197E07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 xml:space="preserve">W związku z powyższym przygotowany został </w:t>
      </w:r>
      <w:r w:rsidRPr="00197E07">
        <w:rPr>
          <w:rFonts w:eastAsiaTheme="minorHAnsi"/>
          <w:i/>
          <w:iCs/>
          <w:sz w:val="24"/>
          <w:szCs w:val="24"/>
          <w:lang w:eastAsia="en-US"/>
        </w:rPr>
        <w:t>Program opieki nad zwierz</w:t>
      </w:r>
      <w:r w:rsidRPr="00197E07">
        <w:rPr>
          <w:rFonts w:eastAsiaTheme="minorHAnsi"/>
          <w:sz w:val="24"/>
          <w:szCs w:val="24"/>
          <w:lang w:eastAsia="en-US"/>
        </w:rPr>
        <w:t>ę</w:t>
      </w:r>
      <w:r w:rsidRPr="00197E07">
        <w:rPr>
          <w:rFonts w:eastAsiaTheme="minorHAnsi"/>
          <w:i/>
          <w:iCs/>
          <w:sz w:val="24"/>
          <w:szCs w:val="24"/>
          <w:lang w:eastAsia="en-US"/>
        </w:rPr>
        <w:t>tami</w:t>
      </w:r>
      <w:r w:rsidR="00503288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197E07">
        <w:rPr>
          <w:rFonts w:eastAsiaTheme="minorHAnsi"/>
          <w:i/>
          <w:iCs/>
          <w:sz w:val="24"/>
          <w:szCs w:val="24"/>
          <w:lang w:eastAsia="en-US"/>
        </w:rPr>
        <w:t>bezdomnymi oraz zapobiegania bezdomno</w:t>
      </w:r>
      <w:r w:rsidRPr="00197E07">
        <w:rPr>
          <w:rFonts w:eastAsiaTheme="minorHAnsi"/>
          <w:sz w:val="24"/>
          <w:szCs w:val="24"/>
          <w:lang w:eastAsia="en-US"/>
        </w:rPr>
        <w:t>ś</w:t>
      </w:r>
      <w:r w:rsidRPr="00197E07">
        <w:rPr>
          <w:rFonts w:eastAsiaTheme="minorHAnsi"/>
          <w:i/>
          <w:iCs/>
          <w:sz w:val="24"/>
          <w:szCs w:val="24"/>
          <w:lang w:eastAsia="en-US"/>
        </w:rPr>
        <w:t>ci zwierz</w:t>
      </w:r>
      <w:r w:rsidRPr="00197E07">
        <w:rPr>
          <w:rFonts w:eastAsiaTheme="minorHAnsi"/>
          <w:sz w:val="24"/>
          <w:szCs w:val="24"/>
          <w:lang w:eastAsia="en-US"/>
        </w:rPr>
        <w:t>ą</w:t>
      </w:r>
      <w:r w:rsidRPr="00197E07">
        <w:rPr>
          <w:rFonts w:eastAsiaTheme="minorHAnsi"/>
          <w:i/>
          <w:iCs/>
          <w:sz w:val="24"/>
          <w:szCs w:val="24"/>
          <w:lang w:eastAsia="en-US"/>
        </w:rPr>
        <w:t xml:space="preserve">t na terenie </w:t>
      </w:r>
      <w:r>
        <w:rPr>
          <w:rFonts w:eastAsiaTheme="minorHAnsi"/>
          <w:i/>
          <w:iCs/>
          <w:sz w:val="24"/>
          <w:szCs w:val="24"/>
          <w:lang w:eastAsia="en-US"/>
        </w:rPr>
        <w:t>Gminy Smyków</w:t>
      </w:r>
      <w:r w:rsidR="00503288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="00D22723">
        <w:rPr>
          <w:rFonts w:eastAsiaTheme="minorHAnsi"/>
          <w:i/>
          <w:iCs/>
          <w:sz w:val="24"/>
          <w:szCs w:val="24"/>
          <w:lang w:eastAsia="en-US"/>
        </w:rPr>
        <w:t>na rok 2016</w:t>
      </w:r>
      <w:r w:rsidRPr="00197E07">
        <w:rPr>
          <w:rFonts w:eastAsiaTheme="minorHAnsi"/>
          <w:sz w:val="24"/>
          <w:szCs w:val="24"/>
          <w:lang w:eastAsia="en-US"/>
        </w:rPr>
        <w:t xml:space="preserve">, który stanowi załącznik do niniejszej uchwały. </w:t>
      </w:r>
    </w:p>
    <w:p w:rsidR="00503288" w:rsidRDefault="00503288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D22723" w:rsidRDefault="00197E07" w:rsidP="00D22723">
      <w:pPr>
        <w:suppressAutoHyphens w:val="0"/>
        <w:overflowPunct/>
        <w:autoSpaceDN w:val="0"/>
        <w:adjustRightInd w:val="0"/>
        <w:ind w:firstLine="708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 xml:space="preserve">Zgodnie z art. 11a ust. 7 </w:t>
      </w:r>
      <w:r w:rsidR="00D22723">
        <w:rPr>
          <w:rFonts w:eastAsiaTheme="minorHAnsi"/>
          <w:sz w:val="24"/>
          <w:szCs w:val="24"/>
          <w:lang w:eastAsia="en-US"/>
        </w:rPr>
        <w:t>Ustawy Wójt Gminy Smyków przekazał projekt w/w programu do zaopiniowania instytucjom i organizacjom wymienionym w art. 11 a ust. 7 pkt. 1 – 3 Ustawy.</w:t>
      </w:r>
    </w:p>
    <w:p w:rsidR="00D22723" w:rsidRPr="00197E07" w:rsidRDefault="00D22723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</w:t>
      </w:r>
      <w:r w:rsidR="00197E07" w:rsidRPr="00197E07">
        <w:rPr>
          <w:rFonts w:eastAsiaTheme="minorHAnsi"/>
          <w:sz w:val="24"/>
          <w:szCs w:val="24"/>
          <w:lang w:eastAsia="en-US"/>
        </w:rPr>
        <w:t xml:space="preserve">rojekt </w:t>
      </w:r>
      <w:r>
        <w:rPr>
          <w:rFonts w:eastAsiaTheme="minorHAnsi"/>
          <w:sz w:val="24"/>
          <w:szCs w:val="24"/>
          <w:lang w:eastAsia="en-US"/>
        </w:rPr>
        <w:t>w/w p</w:t>
      </w:r>
      <w:r w:rsidR="00197E07" w:rsidRPr="00197E07">
        <w:rPr>
          <w:rFonts w:eastAsiaTheme="minorHAnsi"/>
          <w:sz w:val="24"/>
          <w:szCs w:val="24"/>
          <w:lang w:eastAsia="en-US"/>
        </w:rPr>
        <w:t xml:space="preserve">rogramu został </w:t>
      </w:r>
      <w:r>
        <w:rPr>
          <w:rFonts w:eastAsiaTheme="minorHAnsi"/>
          <w:sz w:val="24"/>
          <w:szCs w:val="24"/>
          <w:lang w:eastAsia="en-US"/>
        </w:rPr>
        <w:t>pozytywnie zaopiniowany przez:</w:t>
      </w:r>
    </w:p>
    <w:p w:rsidR="00654601" w:rsidRPr="00654601" w:rsidRDefault="00D22723" w:rsidP="00654601">
      <w:pPr>
        <w:pStyle w:val="Akapitzlist"/>
        <w:numPr>
          <w:ilvl w:val="0"/>
          <w:numId w:val="3"/>
        </w:num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Powiatowego Lekarza</w:t>
      </w:r>
      <w:r w:rsidR="00197E07" w:rsidRPr="00654601">
        <w:rPr>
          <w:rFonts w:eastAsiaTheme="minorHAnsi"/>
          <w:sz w:val="24"/>
          <w:szCs w:val="24"/>
          <w:lang w:eastAsia="en-US"/>
        </w:rPr>
        <w:t xml:space="preserve"> Weterynarii w </w:t>
      </w:r>
      <w:r w:rsidR="00503288" w:rsidRPr="00654601">
        <w:rPr>
          <w:rFonts w:eastAsiaTheme="minorHAnsi"/>
          <w:sz w:val="24"/>
          <w:szCs w:val="24"/>
          <w:lang w:eastAsia="en-US"/>
        </w:rPr>
        <w:t>Końskich</w:t>
      </w:r>
    </w:p>
    <w:p w:rsidR="001D3F0C" w:rsidRDefault="00D22723" w:rsidP="00654601">
      <w:pPr>
        <w:pStyle w:val="Akapitzlist"/>
        <w:numPr>
          <w:ilvl w:val="0"/>
          <w:numId w:val="3"/>
        </w:numPr>
        <w:suppressAutoHyphens w:val="0"/>
        <w:overflowPunct/>
        <w:autoSpaceDN w:val="0"/>
        <w:adjustRightInd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Zarządcę obwodu łowieckiego – Koło Łowieckie „ Szarak”.</w:t>
      </w:r>
    </w:p>
    <w:p w:rsidR="00D22723" w:rsidRDefault="00D22723" w:rsidP="00D22723">
      <w:pPr>
        <w:suppressAutoHyphens w:val="0"/>
        <w:overflowPunct/>
        <w:autoSpaceDN w:val="0"/>
        <w:adjustRightInd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Organizacja społeczna, której statutowym celem jest ochrona zwierząt tj. Towarzystwo Opieki nad Zwierzętami w Polsce Oddział Kielce oraz pozostali zarządcy </w:t>
      </w:r>
      <w:r w:rsidR="00CF00E1">
        <w:rPr>
          <w:sz w:val="24"/>
          <w:szCs w:val="24"/>
        </w:rPr>
        <w:t>kół</w:t>
      </w:r>
      <w:r>
        <w:rPr>
          <w:sz w:val="24"/>
          <w:szCs w:val="24"/>
        </w:rPr>
        <w:t xml:space="preserve"> łowieckich do których został skierowany do zaopiniowania p</w:t>
      </w:r>
      <w:r w:rsidR="00CF00E1">
        <w:rPr>
          <w:sz w:val="24"/>
          <w:szCs w:val="24"/>
        </w:rPr>
        <w:t xml:space="preserve">rojekt przedmiotowego programu, </w:t>
      </w:r>
      <w:r>
        <w:rPr>
          <w:sz w:val="24"/>
          <w:szCs w:val="24"/>
        </w:rPr>
        <w:t>nie przekazali opinii w wyznaczonym przez ustawodawcę terminie.</w:t>
      </w:r>
    </w:p>
    <w:p w:rsidR="00D22723" w:rsidRPr="00D22723" w:rsidRDefault="00D22723" w:rsidP="00D22723">
      <w:pPr>
        <w:suppressAutoHyphens w:val="0"/>
        <w:overflowPunct/>
        <w:autoSpaceDN w:val="0"/>
        <w:adjustRightInd w:val="0"/>
        <w:ind w:firstLine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Mając na względzie powyższe podjęcie niniejszej uchwały jest zasadne.</w:t>
      </w:r>
    </w:p>
    <w:sectPr w:rsidR="00D22723" w:rsidRPr="00D22723" w:rsidSect="001D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372063"/>
    <w:multiLevelType w:val="hybridMultilevel"/>
    <w:tmpl w:val="D3AC2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366DC"/>
    <w:multiLevelType w:val="hybridMultilevel"/>
    <w:tmpl w:val="8340B8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08"/>
    <w:rsid w:val="00197E07"/>
    <w:rsid w:val="001D3F0C"/>
    <w:rsid w:val="002A388B"/>
    <w:rsid w:val="002F280D"/>
    <w:rsid w:val="002F52B8"/>
    <w:rsid w:val="003C7FF7"/>
    <w:rsid w:val="003E10AA"/>
    <w:rsid w:val="003E11E2"/>
    <w:rsid w:val="003E2DBC"/>
    <w:rsid w:val="00467808"/>
    <w:rsid w:val="004761DF"/>
    <w:rsid w:val="0048131B"/>
    <w:rsid w:val="004D006C"/>
    <w:rsid w:val="00503288"/>
    <w:rsid w:val="005177C7"/>
    <w:rsid w:val="005901EB"/>
    <w:rsid w:val="00654601"/>
    <w:rsid w:val="006823D8"/>
    <w:rsid w:val="00752045"/>
    <w:rsid w:val="008A40EE"/>
    <w:rsid w:val="008D35CF"/>
    <w:rsid w:val="008F6690"/>
    <w:rsid w:val="00982B3C"/>
    <w:rsid w:val="00A226BB"/>
    <w:rsid w:val="00B55761"/>
    <w:rsid w:val="00C11C79"/>
    <w:rsid w:val="00C87137"/>
    <w:rsid w:val="00CF00E1"/>
    <w:rsid w:val="00D13E33"/>
    <w:rsid w:val="00D22723"/>
    <w:rsid w:val="00EE3CB4"/>
    <w:rsid w:val="00F532BB"/>
    <w:rsid w:val="00F82BDA"/>
    <w:rsid w:val="00FB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9F53E-351C-4E61-A8A9-CC1E2C6F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80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67808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780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546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3E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E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Smykowie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Komputer5</cp:lastModifiedBy>
  <cp:revision>2</cp:revision>
  <cp:lastPrinted>2016-04-01T08:33:00Z</cp:lastPrinted>
  <dcterms:created xsi:type="dcterms:W3CDTF">2016-04-01T08:43:00Z</dcterms:created>
  <dcterms:modified xsi:type="dcterms:W3CDTF">2016-04-01T08:43:00Z</dcterms:modified>
</cp:coreProperties>
</file>