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D8" w:rsidRPr="006E07DC" w:rsidRDefault="003924D8" w:rsidP="003924D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6E07DC">
        <w:rPr>
          <w:i/>
          <w:sz w:val="20"/>
          <w:szCs w:val="20"/>
        </w:rPr>
        <w:t>Załącznik nr 8</w:t>
      </w:r>
      <w:r w:rsidR="00B73DE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do SIWZ</w:t>
      </w:r>
    </w:p>
    <w:p w:rsidR="006E07DC" w:rsidRDefault="006E07DC"/>
    <w:p w:rsidR="005B2E5E" w:rsidRPr="006E07DC" w:rsidRDefault="00CA6CAD">
      <w:pPr>
        <w:rPr>
          <w:i/>
          <w:sz w:val="20"/>
          <w:szCs w:val="20"/>
        </w:rPr>
      </w:pPr>
      <w:r>
        <w:t>Wykonawca</w:t>
      </w:r>
      <w:r w:rsidRPr="006E07DC">
        <w:rPr>
          <w:i/>
          <w:sz w:val="20"/>
          <w:szCs w:val="20"/>
        </w:rPr>
        <w:t>:</w:t>
      </w:r>
      <w:r w:rsidR="006E07DC" w:rsidRPr="006E07DC">
        <w:rPr>
          <w:i/>
          <w:sz w:val="20"/>
          <w:szCs w:val="20"/>
        </w:rPr>
        <w:t xml:space="preserve">  </w:t>
      </w:r>
      <w:bookmarkStart w:id="0" w:name="_GoBack"/>
      <w:bookmarkEnd w:id="0"/>
    </w:p>
    <w:p w:rsidR="004A301D" w:rsidRPr="004A301D" w:rsidRDefault="00CA6CAD">
      <w:pPr>
        <w:rPr>
          <w:i/>
          <w:sz w:val="24"/>
          <w:szCs w:val="24"/>
        </w:rPr>
      </w:pPr>
      <w:r>
        <w:t>………………………………</w:t>
      </w:r>
      <w:r w:rsidR="006E07DC">
        <w:br/>
        <w:t>……………………………….</w:t>
      </w:r>
      <w:r>
        <w:br/>
      </w:r>
      <w:r>
        <w:br/>
      </w:r>
      <w:r w:rsidRPr="004A301D">
        <w:rPr>
          <w:i/>
          <w:sz w:val="24"/>
          <w:szCs w:val="24"/>
        </w:rPr>
        <w:t>Harmonogram  Rzeczowo- Finansowy</w:t>
      </w:r>
    </w:p>
    <w:p w:rsidR="00CA6CAD" w:rsidRPr="004A301D" w:rsidRDefault="006E07DC">
      <w:pPr>
        <w:rPr>
          <w:i/>
        </w:rPr>
      </w:pPr>
      <w:r w:rsidRPr="004A301D">
        <w:rPr>
          <w:i/>
        </w:rPr>
        <w:t>Budowa boisk wielofunkcyjnych w miejscow</w:t>
      </w:r>
      <w:r w:rsidR="004A301D" w:rsidRPr="004A301D">
        <w:rPr>
          <w:i/>
        </w:rPr>
        <w:t>ości Przyłogi, działka nr 214/5.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534"/>
        <w:gridCol w:w="4116"/>
        <w:gridCol w:w="146"/>
        <w:gridCol w:w="2237"/>
        <w:gridCol w:w="2255"/>
      </w:tblGrid>
      <w:tr w:rsidR="005B2E5E" w:rsidTr="005B2E5E">
        <w:tc>
          <w:tcPr>
            <w:tcW w:w="534" w:type="dxa"/>
          </w:tcPr>
          <w:p w:rsidR="00CA6CAD" w:rsidRDefault="00CA6CAD" w:rsidP="005B2E5E">
            <w:r>
              <w:t>L.P.</w:t>
            </w:r>
          </w:p>
        </w:tc>
        <w:tc>
          <w:tcPr>
            <w:tcW w:w="4116" w:type="dxa"/>
          </w:tcPr>
          <w:p w:rsidR="00CA6CAD" w:rsidRDefault="00DE112D" w:rsidP="005B2E5E">
            <w:r>
              <w:t>Zakres zamówienia</w:t>
            </w:r>
          </w:p>
        </w:tc>
        <w:tc>
          <w:tcPr>
            <w:tcW w:w="2383" w:type="dxa"/>
            <w:gridSpan w:val="2"/>
          </w:tcPr>
          <w:p w:rsidR="00CA6CAD" w:rsidRDefault="00DE112D" w:rsidP="005B2E5E">
            <w:r>
              <w:t>Cena  netto</w:t>
            </w:r>
          </w:p>
        </w:tc>
        <w:tc>
          <w:tcPr>
            <w:tcW w:w="2255" w:type="dxa"/>
          </w:tcPr>
          <w:p w:rsidR="00CA6CAD" w:rsidRDefault="00DE112D" w:rsidP="005B2E5E">
            <w:r>
              <w:t>Wartość brutto</w:t>
            </w:r>
          </w:p>
        </w:tc>
      </w:tr>
      <w:tr w:rsidR="005B2E5E" w:rsidTr="005B2E5E">
        <w:tc>
          <w:tcPr>
            <w:tcW w:w="534" w:type="dxa"/>
          </w:tcPr>
          <w:p w:rsidR="00CA6CAD" w:rsidRDefault="00CA6CAD" w:rsidP="005B2E5E">
            <w:r>
              <w:t>1.</w:t>
            </w:r>
          </w:p>
        </w:tc>
        <w:tc>
          <w:tcPr>
            <w:tcW w:w="4116" w:type="dxa"/>
          </w:tcPr>
          <w:p w:rsidR="00CA6CAD" w:rsidRDefault="00DE112D" w:rsidP="005B2E5E">
            <w:r>
              <w:t>Roboty przygotowawcze</w:t>
            </w:r>
          </w:p>
        </w:tc>
        <w:tc>
          <w:tcPr>
            <w:tcW w:w="2383" w:type="dxa"/>
            <w:gridSpan w:val="2"/>
          </w:tcPr>
          <w:p w:rsidR="00CA6CAD" w:rsidRDefault="00CA6CAD" w:rsidP="005B2E5E"/>
        </w:tc>
        <w:tc>
          <w:tcPr>
            <w:tcW w:w="2255" w:type="dxa"/>
          </w:tcPr>
          <w:p w:rsidR="00CA6CAD" w:rsidRDefault="00CA6CAD" w:rsidP="005B2E5E"/>
        </w:tc>
      </w:tr>
      <w:tr w:rsidR="005B2E5E" w:rsidTr="005B2E5E">
        <w:tc>
          <w:tcPr>
            <w:tcW w:w="534" w:type="dxa"/>
          </w:tcPr>
          <w:p w:rsidR="00CA6CAD" w:rsidRDefault="00CA6CAD" w:rsidP="005B2E5E">
            <w:r>
              <w:t>2.</w:t>
            </w:r>
          </w:p>
        </w:tc>
        <w:tc>
          <w:tcPr>
            <w:tcW w:w="4116" w:type="dxa"/>
          </w:tcPr>
          <w:p w:rsidR="00CA6CAD" w:rsidRDefault="004A301D" w:rsidP="005B2E5E">
            <w:r>
              <w:t>Ogrodzenie</w:t>
            </w:r>
          </w:p>
        </w:tc>
        <w:tc>
          <w:tcPr>
            <w:tcW w:w="2383" w:type="dxa"/>
            <w:gridSpan w:val="2"/>
          </w:tcPr>
          <w:p w:rsidR="00CA6CAD" w:rsidRDefault="00CA6CAD" w:rsidP="005B2E5E"/>
        </w:tc>
        <w:tc>
          <w:tcPr>
            <w:tcW w:w="2255" w:type="dxa"/>
          </w:tcPr>
          <w:p w:rsidR="00CA6CAD" w:rsidRDefault="00CA6CAD" w:rsidP="005B2E5E"/>
        </w:tc>
      </w:tr>
      <w:tr w:rsidR="005B2E5E" w:rsidTr="005B2E5E">
        <w:tc>
          <w:tcPr>
            <w:tcW w:w="534" w:type="dxa"/>
          </w:tcPr>
          <w:p w:rsidR="00CA6CAD" w:rsidRDefault="00DE112D" w:rsidP="005B2E5E">
            <w:r>
              <w:t>3.</w:t>
            </w:r>
          </w:p>
        </w:tc>
        <w:tc>
          <w:tcPr>
            <w:tcW w:w="4116" w:type="dxa"/>
          </w:tcPr>
          <w:p w:rsidR="00CA6CAD" w:rsidRDefault="004A301D" w:rsidP="005B2E5E">
            <w:r>
              <w:t>Nawierzchnia</w:t>
            </w:r>
          </w:p>
        </w:tc>
        <w:tc>
          <w:tcPr>
            <w:tcW w:w="2383" w:type="dxa"/>
            <w:gridSpan w:val="2"/>
          </w:tcPr>
          <w:p w:rsidR="00CA6CAD" w:rsidRDefault="00CA6CAD" w:rsidP="005B2E5E"/>
        </w:tc>
        <w:tc>
          <w:tcPr>
            <w:tcW w:w="2255" w:type="dxa"/>
          </w:tcPr>
          <w:p w:rsidR="00CA6CAD" w:rsidRDefault="00CA6CAD" w:rsidP="005B2E5E"/>
        </w:tc>
      </w:tr>
      <w:tr w:rsidR="005B2E5E" w:rsidTr="005B2E5E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533" w:type="dxa"/>
          <w:trHeight w:val="508"/>
        </w:trPr>
        <w:tc>
          <w:tcPr>
            <w:tcW w:w="4117" w:type="dxa"/>
            <w:shd w:val="clear" w:color="auto" w:fill="auto"/>
          </w:tcPr>
          <w:p w:rsidR="005B2E5E" w:rsidRDefault="004A301D" w:rsidP="005B2E5E">
            <w:r>
              <w:t xml:space="preserve"> </w:t>
            </w:r>
            <w:r w:rsidR="005B2E5E">
              <w:t>Wartość ogółem</w:t>
            </w:r>
          </w:p>
        </w:tc>
        <w:tc>
          <w:tcPr>
            <w:tcW w:w="146" w:type="dxa"/>
            <w:tcBorders>
              <w:right w:val="nil"/>
            </w:tcBorders>
          </w:tcPr>
          <w:p w:rsidR="00DE112D" w:rsidRDefault="00DE112D" w:rsidP="005B2E5E"/>
        </w:tc>
        <w:tc>
          <w:tcPr>
            <w:tcW w:w="2237" w:type="dxa"/>
            <w:tcBorders>
              <w:left w:val="nil"/>
            </w:tcBorders>
            <w:shd w:val="clear" w:color="auto" w:fill="auto"/>
          </w:tcPr>
          <w:p w:rsidR="00DE112D" w:rsidRDefault="00DE112D" w:rsidP="005B2E5E"/>
        </w:tc>
        <w:tc>
          <w:tcPr>
            <w:tcW w:w="2255" w:type="dxa"/>
            <w:tcBorders>
              <w:left w:val="nil"/>
            </w:tcBorders>
            <w:shd w:val="clear" w:color="auto" w:fill="auto"/>
          </w:tcPr>
          <w:p w:rsidR="00DE112D" w:rsidRDefault="00DE112D" w:rsidP="005B2E5E"/>
        </w:tc>
      </w:tr>
    </w:tbl>
    <w:p w:rsidR="00B7796C" w:rsidRDefault="00B7796C" w:rsidP="005B2E5E"/>
    <w:p w:rsidR="005B2E5E" w:rsidRDefault="005B2E5E" w:rsidP="005B2E5E"/>
    <w:p w:rsidR="005B2E5E" w:rsidRPr="005B2E5E" w:rsidRDefault="005B2E5E" w:rsidP="005B2E5E">
      <w:pPr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 w:rsidR="009B7C63">
        <w:t xml:space="preserve">                          </w:t>
      </w:r>
      <w:r>
        <w:t xml:space="preserve"> ………………………………………..</w:t>
      </w:r>
      <w:r w:rsidR="009B7C63">
        <w:t>.....</w:t>
      </w:r>
      <w:r>
        <w:br/>
      </w:r>
      <w:r w:rsidR="004A301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5B2E5E">
        <w:rPr>
          <w:sz w:val="18"/>
          <w:szCs w:val="18"/>
        </w:rPr>
        <w:t>(podpis</w:t>
      </w:r>
      <w:r w:rsidR="004A301D">
        <w:rPr>
          <w:sz w:val="18"/>
          <w:szCs w:val="18"/>
        </w:rPr>
        <w:t xml:space="preserve"> i pieczęć</w:t>
      </w:r>
      <w:r w:rsidRPr="005B2E5E">
        <w:rPr>
          <w:sz w:val="18"/>
          <w:szCs w:val="18"/>
        </w:rPr>
        <w:t xml:space="preserve"> osoby uprawnionej</w:t>
      </w:r>
      <w:r w:rsidRPr="005B2E5E">
        <w:rPr>
          <w:sz w:val="18"/>
          <w:szCs w:val="18"/>
        </w:rPr>
        <w:br/>
      </w:r>
      <w:r w:rsidR="004A301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5B2E5E">
        <w:rPr>
          <w:sz w:val="18"/>
          <w:szCs w:val="18"/>
        </w:rPr>
        <w:t>do reprezentacji Wykonawcy)</w:t>
      </w:r>
    </w:p>
    <w:sectPr w:rsidR="005B2E5E" w:rsidRPr="005B2E5E" w:rsidSect="006144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05" w:rsidRDefault="003E7505" w:rsidP="004B2B8C">
      <w:pPr>
        <w:spacing w:after="0" w:line="240" w:lineRule="auto"/>
      </w:pPr>
      <w:r>
        <w:separator/>
      </w:r>
    </w:p>
  </w:endnote>
  <w:endnote w:type="continuationSeparator" w:id="1">
    <w:p w:rsidR="003E7505" w:rsidRDefault="003E7505" w:rsidP="004B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05" w:rsidRDefault="003E7505" w:rsidP="004B2B8C">
      <w:pPr>
        <w:spacing w:after="0" w:line="240" w:lineRule="auto"/>
      </w:pPr>
      <w:r>
        <w:separator/>
      </w:r>
    </w:p>
  </w:footnote>
  <w:footnote w:type="continuationSeparator" w:id="1">
    <w:p w:rsidR="003E7505" w:rsidRDefault="003E7505" w:rsidP="004B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8C" w:rsidRPr="0050420A" w:rsidRDefault="004B2B8C">
    <w:pPr>
      <w:pStyle w:val="Nagwek"/>
      <w:rPr>
        <w:i/>
      </w:rPr>
    </w:pPr>
    <w:r w:rsidRPr="0050420A">
      <w:rPr>
        <w:i/>
      </w:rPr>
      <w:t>B.1.2014.- budowa ogólnodostępnego boiska wielofunkcyjnego o nawierzchni poliuretanowej</w:t>
    </w:r>
  </w:p>
  <w:p w:rsidR="004B2B8C" w:rsidRPr="0050420A" w:rsidRDefault="004B2B8C">
    <w:pPr>
      <w:pStyle w:val="Nagwek"/>
      <w:rPr>
        <w:i/>
      </w:rPr>
    </w:pPr>
    <w:r w:rsidRPr="0050420A">
      <w:rPr>
        <w:i/>
      </w:rPr>
      <w:t xml:space="preserve">                    w Przyłogach, działka nr 214/5.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CAD"/>
    <w:rsid w:val="003924D8"/>
    <w:rsid w:val="003E7505"/>
    <w:rsid w:val="004A301D"/>
    <w:rsid w:val="004B2B8C"/>
    <w:rsid w:val="0050420A"/>
    <w:rsid w:val="005B2E5E"/>
    <w:rsid w:val="00614453"/>
    <w:rsid w:val="006E07DC"/>
    <w:rsid w:val="00742B3D"/>
    <w:rsid w:val="0080006E"/>
    <w:rsid w:val="00917270"/>
    <w:rsid w:val="009B7C63"/>
    <w:rsid w:val="00AA62F9"/>
    <w:rsid w:val="00B37E28"/>
    <w:rsid w:val="00B73DE3"/>
    <w:rsid w:val="00B7796C"/>
    <w:rsid w:val="00C4096E"/>
    <w:rsid w:val="00CA6CAD"/>
    <w:rsid w:val="00CE3974"/>
    <w:rsid w:val="00DE1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2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B2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B8C"/>
  </w:style>
  <w:style w:type="paragraph" w:styleId="Stopka">
    <w:name w:val="footer"/>
    <w:basedOn w:val="Normalny"/>
    <w:link w:val="StopkaZnak"/>
    <w:uiPriority w:val="99"/>
    <w:semiHidden/>
    <w:unhideWhenUsed/>
    <w:rsid w:val="004B2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NTT</cp:lastModifiedBy>
  <cp:revision>8</cp:revision>
  <cp:lastPrinted>2013-11-29T11:53:00Z</cp:lastPrinted>
  <dcterms:created xsi:type="dcterms:W3CDTF">2014-01-30T14:10:00Z</dcterms:created>
  <dcterms:modified xsi:type="dcterms:W3CDTF">2014-01-31T12:37:00Z</dcterms:modified>
</cp:coreProperties>
</file>