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C71" w14:textId="61E8C7EF" w:rsidR="008529CE" w:rsidRPr="004628BF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628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</w:t>
      </w:r>
      <w:r w:rsidR="00FE161B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4628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do SWZ</w:t>
      </w:r>
    </w:p>
    <w:p w14:paraId="7DFA9048" w14:textId="77777777" w:rsidR="003C77EE" w:rsidRPr="004628BF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DCDA49" w14:textId="77777777" w:rsidR="00FE161B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409D82E" w14:textId="77777777" w:rsidR="00FE161B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7E1411" w14:textId="03AECD62" w:rsidR="008529CE" w:rsidRPr="004628BF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8529CE" w:rsidRPr="004628BF">
        <w:rPr>
          <w:rFonts w:ascii="Arial" w:hAnsi="Arial" w:cs="Arial"/>
          <w:color w:val="000000"/>
          <w:sz w:val="20"/>
          <w:szCs w:val="20"/>
          <w:lang w:eastAsia="en-US"/>
        </w:rPr>
        <w:t>………………………</w:t>
      </w: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8529CE" w:rsidRPr="004628BF">
        <w:rPr>
          <w:rFonts w:ascii="Arial" w:hAnsi="Arial" w:cs="Arial"/>
          <w:color w:val="000000"/>
          <w:sz w:val="20"/>
          <w:szCs w:val="20"/>
          <w:lang w:eastAsia="en-US"/>
        </w:rPr>
        <w:t>…</w:t>
      </w:r>
    </w:p>
    <w:p w14:paraId="4FD49808" w14:textId="77777777" w:rsidR="008529CE" w:rsidRPr="004628BF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>Nazwa i adres oferenta</w:t>
      </w:r>
    </w:p>
    <w:p w14:paraId="29D94C2A" w14:textId="6F3C9FB2" w:rsidR="008529CE" w:rsidRPr="004628BF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ab/>
        <w:t>...................................</w:t>
      </w:r>
    </w:p>
    <w:p w14:paraId="104BB842" w14:textId="02D41C1B" w:rsidR="008529CE" w:rsidRPr="004628BF" w:rsidRDefault="003C77EE" w:rsidP="008529CE">
      <w:pPr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529CE" w:rsidRPr="004628BF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43E87D04" w14:textId="77777777" w:rsidR="008529CE" w:rsidRPr="004628BF" w:rsidRDefault="008529CE" w:rsidP="00325E5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AB01B" w14:textId="77777777" w:rsidR="004628BF" w:rsidRPr="004628BF" w:rsidRDefault="004628BF" w:rsidP="004628BF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4628BF">
        <w:rPr>
          <w:rFonts w:ascii="Arial" w:hAnsi="Arial" w:cs="Arial"/>
          <w:iCs/>
          <w:color w:val="auto"/>
          <w:sz w:val="24"/>
          <w:szCs w:val="24"/>
        </w:rPr>
        <w:t>O F E R T A  C E N O W A</w:t>
      </w:r>
    </w:p>
    <w:p w14:paraId="0E9C6E7E" w14:textId="77777777" w:rsidR="004628BF" w:rsidRPr="004628BF" w:rsidRDefault="004628BF" w:rsidP="004628B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28BF">
        <w:rPr>
          <w:rFonts w:ascii="Arial" w:hAnsi="Arial" w:cs="Arial"/>
          <w:sz w:val="20"/>
          <w:szCs w:val="18"/>
        </w:rPr>
        <w:t>na  realizację zamówienia  publicznego</w:t>
      </w:r>
      <w:r w:rsidRPr="004628B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AC7E89E" w14:textId="77777777" w:rsidR="003C77EE" w:rsidRPr="004628BF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233EE69" w14:textId="470E93C5" w:rsidR="00325E55" w:rsidRPr="004628BF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</w:rPr>
      </w:pPr>
      <w:r w:rsidRPr="004628BF">
        <w:rPr>
          <w:rFonts w:ascii="Arial" w:hAnsi="Arial" w:cs="Arial"/>
          <w:b/>
          <w:sz w:val="20"/>
          <w:shd w:val="clear" w:color="auto" w:fill="D9D9D9"/>
        </w:rPr>
        <w:t>„</w:t>
      </w:r>
      <w:r w:rsidR="006E1919" w:rsidRPr="006E1919">
        <w:rPr>
          <w:rFonts w:ascii="Arial" w:hAnsi="Arial" w:cs="Arial"/>
          <w:b/>
          <w:sz w:val="20"/>
        </w:rPr>
        <w:t xml:space="preserve">Dostawa węgla kamiennego </w:t>
      </w:r>
      <w:proofErr w:type="spellStart"/>
      <w:r w:rsidR="006E1919" w:rsidRPr="006E1919">
        <w:rPr>
          <w:rFonts w:ascii="Arial" w:hAnsi="Arial" w:cs="Arial"/>
          <w:b/>
          <w:sz w:val="20"/>
        </w:rPr>
        <w:t>eko</w:t>
      </w:r>
      <w:proofErr w:type="spellEnd"/>
      <w:r w:rsidR="006E1919" w:rsidRPr="006E1919">
        <w:rPr>
          <w:rFonts w:ascii="Arial" w:hAnsi="Arial" w:cs="Arial"/>
          <w:b/>
          <w:sz w:val="20"/>
        </w:rPr>
        <w:t xml:space="preserve"> – groszek na sezon grzewczy 2021/2022 do Urzędu Gminy w Smykowie i jednostek organizacyjnych Gminy Smyków</w:t>
      </w:r>
      <w:r w:rsidRPr="004628BF">
        <w:rPr>
          <w:rFonts w:ascii="Arial" w:hAnsi="Arial" w:cs="Arial"/>
          <w:b/>
          <w:sz w:val="20"/>
        </w:rPr>
        <w:t>”</w:t>
      </w:r>
    </w:p>
    <w:p w14:paraId="6D4DF31B" w14:textId="77777777" w:rsidR="003C77EE" w:rsidRPr="004628BF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2743F27" w14:textId="77777777" w:rsidR="008529CE" w:rsidRPr="004628BF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</w:p>
    <w:p w14:paraId="20A7AE2F" w14:textId="1547CB5B" w:rsidR="008529CE" w:rsidRPr="004628BF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oferujemy wykonanie zamówienia w zakresie objętym specyfikacją warunków zamówienia za: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77EE" w:rsidRPr="004628BF" w14:paraId="62CBA69F" w14:textId="77777777" w:rsidTr="003C77EE">
        <w:trPr>
          <w:trHeight w:val="2175"/>
        </w:trPr>
        <w:tc>
          <w:tcPr>
            <w:tcW w:w="9072" w:type="dxa"/>
          </w:tcPr>
          <w:p w14:paraId="4FAEC446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2ED1DD49" w14:textId="69A73BD2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Łączna cena ……………………………………………………….. </w:t>
            </w: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złotych (w tym VAT)</w:t>
            </w:r>
          </w:p>
          <w:p w14:paraId="44231695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11261C89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14:paraId="7E217567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w tym</w:t>
            </w:r>
          </w:p>
          <w:p w14:paraId="64A1F51D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34454DC0" w14:textId="0E9B5121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cena brutto za 1 tonę węgla kamiennego </w:t>
            </w:r>
            <w:proofErr w:type="spellStart"/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eko</w:t>
            </w:r>
            <w:proofErr w:type="spellEnd"/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-groszek luzem:</w:t>
            </w:r>
            <w:r w:rsidRPr="00340B5F"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77840C77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</w:rPr>
            </w:pPr>
          </w:p>
          <w:p w14:paraId="3A2F92EF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................................................ złotych (w tym VAT)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x 120 ton</w:t>
            </w:r>
          </w:p>
          <w:p w14:paraId="6F118800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1C48E06" w14:textId="4E24A66D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=……………………………………… zł </w:t>
            </w: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(w tym VAT)</w:t>
            </w:r>
          </w:p>
          <w:p w14:paraId="4C895CC3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CB883D9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14:paraId="5DA701F5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DBB42FD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51F0D034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cena brutto za 1 tonę węgla kamiennego </w:t>
            </w:r>
            <w:proofErr w:type="spellStart"/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eko</w:t>
            </w:r>
            <w:proofErr w:type="spellEnd"/>
            <w:r w:rsidRPr="00340B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-groszek workowany:</w:t>
            </w:r>
            <w:r w:rsidRPr="00340B5F"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533EC91C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</w:rPr>
            </w:pPr>
          </w:p>
          <w:p w14:paraId="29522840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................................................ złotych (w tym VAT)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x 50 ton </w:t>
            </w:r>
          </w:p>
          <w:p w14:paraId="352F79BF" w14:textId="77777777" w:rsidR="006E1919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405C94A" w14:textId="4FDEE622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=……………………………………… zł </w:t>
            </w: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(w tym VAT)</w:t>
            </w:r>
          </w:p>
          <w:p w14:paraId="2D07EC95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5F69977" w14:textId="77777777" w:rsidR="006E1919" w:rsidRPr="00340B5F" w:rsidRDefault="006E1919" w:rsidP="006E1919">
            <w:pPr>
              <w:ind w:left="284" w:right="282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06A577B" w14:textId="0E44AF80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Wartość opałowa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6E1919">
              <w:rPr>
                <w:rFonts w:ascii="Arial" w:eastAsia="Arial Unicode MS" w:hAnsi="Arial" w:cs="Arial"/>
                <w:b/>
                <w:sz w:val="20"/>
                <w:szCs w:val="20"/>
              </w:rPr>
              <w:t>eko</w:t>
            </w:r>
            <w:proofErr w:type="spellEnd"/>
            <w:r w:rsidRPr="006E1919">
              <w:rPr>
                <w:rFonts w:ascii="Arial" w:eastAsia="Arial Unicode MS" w:hAnsi="Arial" w:cs="Arial"/>
                <w:b/>
                <w:sz w:val="20"/>
                <w:szCs w:val="20"/>
              </w:rPr>
              <w:t>-groszek luzem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oraz </w:t>
            </w:r>
            <w:r w:rsidR="0023367D">
              <w:rPr>
                <w:rFonts w:ascii="Arial" w:eastAsia="Arial Unicode MS" w:hAnsi="Arial" w:cs="Arial"/>
                <w:b/>
                <w:sz w:val="20"/>
                <w:szCs w:val="20"/>
              </w:rPr>
              <w:t>workowany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) </w:t>
            </w:r>
            <w:r w:rsidRPr="00340B5F">
              <w:rPr>
                <w:rFonts w:ascii="Arial" w:eastAsia="Arial Unicode MS" w:hAnsi="Arial" w:cs="Arial"/>
                <w:b/>
                <w:sz w:val="20"/>
                <w:szCs w:val="20"/>
              </w:rPr>
              <w:t>: ……………………. MJ/kg</w:t>
            </w:r>
          </w:p>
          <w:p w14:paraId="5AAAB6DD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2362A6E" w14:textId="77777777" w:rsidR="006E1919" w:rsidRPr="00340B5F" w:rsidRDefault="006E1919" w:rsidP="006E1919">
            <w:pPr>
              <w:ind w:left="284" w:right="282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163DFACF" w14:textId="53069840" w:rsidR="00444062" w:rsidRPr="004628BF" w:rsidRDefault="006E1919" w:rsidP="006E19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0B5F">
              <w:rPr>
                <w:rFonts w:ascii="Arial" w:hAnsi="Arial" w:cs="Arial"/>
                <w:b/>
                <w:sz w:val="20"/>
                <w:szCs w:val="20"/>
              </w:rPr>
              <w:t xml:space="preserve">Zobowiązuję się </w:t>
            </w:r>
            <w:r w:rsidRPr="00340B5F">
              <w:rPr>
                <w:rFonts w:ascii="Arial" w:hAnsi="Arial" w:cs="Arial"/>
                <w:sz w:val="20"/>
                <w:szCs w:val="20"/>
              </w:rPr>
              <w:t>do zapłaty kar umownych w wysokości dwukrotnie większej niż przewidziana w umowie z jednoczesnym zrzeczeniem się stosownie do zapisów art. 472 i 473 KC roszczenia o obniżenie kar umownych/</w:t>
            </w:r>
            <w:r w:rsidRPr="00340B5F">
              <w:rPr>
                <w:rFonts w:ascii="Arial" w:hAnsi="Arial" w:cs="Arial"/>
                <w:b/>
                <w:sz w:val="20"/>
                <w:szCs w:val="20"/>
              </w:rPr>
              <w:t>nie zobowiązuje się</w:t>
            </w:r>
            <w:r w:rsidRPr="00340B5F">
              <w:rPr>
                <w:rFonts w:ascii="Arial" w:hAnsi="Arial" w:cs="Arial"/>
                <w:sz w:val="20"/>
                <w:szCs w:val="20"/>
              </w:rPr>
              <w:t xml:space="preserve"> do zwiększenia poziomu kar umownych (</w:t>
            </w:r>
            <w:r w:rsidRPr="00340B5F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  <w:r w:rsidRPr="00340B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14F6EA0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3F53C94A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rozdziale XV ust. 5  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u 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C5DFB92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C88C1CB" w14:textId="77777777" w:rsidR="004628BF" w:rsidRPr="00F94E4E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757F5399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30B70008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7788F8A9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5CB86FB7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2AA2B74B" w14:textId="77777777" w:rsidR="004628BF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e-mail: ……………………………………………………………</w:t>
      </w:r>
      <w:r>
        <w:rPr>
          <w:rFonts w:ascii="Arial" w:hAnsi="Arial" w:cs="Arial"/>
          <w:sz w:val="20"/>
          <w:szCs w:val="20"/>
        </w:rPr>
        <w:t>,</w:t>
      </w:r>
    </w:p>
    <w:p w14:paraId="10F59B50" w14:textId="77777777" w:rsidR="004628BF" w:rsidRPr="00F94E4E" w:rsidRDefault="004628BF" w:rsidP="004628BF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953FC3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Termin wykonania zamówienia zgodnie z zapisami 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6600A87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ze wzorem umowy będącym załącznikiem do SWZ.</w:t>
      </w:r>
    </w:p>
    <w:p w14:paraId="424CDF09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A154060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C537020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8015FE0" w14:textId="61B8D288" w:rsid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0A71A013" w14:textId="4416A543" w:rsidR="004628BF" w:rsidRP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28BF">
        <w:rPr>
          <w:rFonts w:ascii="Arial" w:hAnsi="Arial" w:cs="Arial"/>
          <w:sz w:val="20"/>
          <w:szCs w:val="20"/>
        </w:rPr>
        <w:t xml:space="preserve">Informuję, że </w:t>
      </w:r>
      <w:r w:rsidRPr="004628BF">
        <w:rPr>
          <w:rFonts w:ascii="Arial" w:hAnsi="Arial" w:cs="Arial"/>
          <w:b/>
          <w:sz w:val="20"/>
          <w:szCs w:val="20"/>
        </w:rPr>
        <w:t xml:space="preserve">jestem </w:t>
      </w:r>
      <w:r w:rsidRPr="004628BF">
        <w:rPr>
          <w:rFonts w:ascii="Arial" w:hAnsi="Arial" w:cs="Arial"/>
          <w:sz w:val="20"/>
          <w:szCs w:val="20"/>
        </w:rPr>
        <w:t xml:space="preserve">(niepotrzebne skreślić) </w:t>
      </w:r>
      <w:r w:rsidRPr="004628BF">
        <w:rPr>
          <w:rFonts w:ascii="Arial" w:hAnsi="Arial" w:cs="Arial"/>
          <w:b/>
          <w:sz w:val="20"/>
          <w:szCs w:val="20"/>
        </w:rPr>
        <w:t>mikro/małym/średnim/dużym przedsiębiorcą</w:t>
      </w:r>
    </w:p>
    <w:p w14:paraId="17C815E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 xml:space="preserve">……....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…..........</w:t>
      </w:r>
    </w:p>
    <w:p w14:paraId="71FE011B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87D6B1C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82E637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C6AC0A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66C2D03A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5ABB1DAE" w14:textId="77777777" w:rsidR="004628BF" w:rsidRPr="00F94E4E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576E8988" w14:textId="77777777" w:rsidR="004628BF" w:rsidRPr="00F94E4E" w:rsidRDefault="004628BF" w:rsidP="004628BF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69F00C5" w14:textId="77777777" w:rsidR="004628BF" w:rsidRPr="00F94E4E" w:rsidRDefault="004628BF" w:rsidP="004628BF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CED61A7" w14:textId="77777777" w:rsidR="004628BF" w:rsidRPr="00F94E4E" w:rsidRDefault="004628BF" w:rsidP="004628BF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9C82693" w14:textId="77777777" w:rsidR="004628BF" w:rsidRPr="00F94E4E" w:rsidRDefault="004628BF" w:rsidP="004628BF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CA640" w14:textId="77777777" w:rsidR="004628BF" w:rsidRPr="00F94E4E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p w14:paraId="184044CE" w14:textId="77777777" w:rsidR="00444062" w:rsidRPr="004628BF" w:rsidRDefault="00444062" w:rsidP="004628BF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44062" w:rsidRPr="004628BF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5844" w14:textId="77777777" w:rsidR="003F43BA" w:rsidRDefault="003F43BA" w:rsidP="00E550F2">
      <w:r>
        <w:separator/>
      </w:r>
    </w:p>
  </w:endnote>
  <w:endnote w:type="continuationSeparator" w:id="0">
    <w:p w14:paraId="02F9DC7F" w14:textId="77777777" w:rsidR="003F43BA" w:rsidRDefault="003F43BA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84B" w14:textId="77777777" w:rsidR="004628BF" w:rsidRPr="0023367D" w:rsidRDefault="004628BF" w:rsidP="004628BF">
    <w:pPr>
      <w:pStyle w:val="Stopka"/>
      <w:jc w:val="center"/>
      <w:rPr>
        <w:sz w:val="22"/>
        <w:szCs w:val="22"/>
      </w:rPr>
    </w:pPr>
    <w:r w:rsidRPr="0023367D">
      <w:rPr>
        <w:color w:val="000000"/>
        <w:highlight w:val="yellow"/>
      </w:rPr>
      <w:t>Dokument należy podpisać kwalifikowanym podpisem elektronicznym lub podpisem zaufanym lub elektronicznym podpisem osobistym</w:t>
    </w:r>
  </w:p>
  <w:p w14:paraId="7441FF6E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5C7B" w14:textId="77777777" w:rsidR="003F43BA" w:rsidRDefault="003F43BA" w:rsidP="00E550F2">
      <w:r>
        <w:separator/>
      </w:r>
    </w:p>
  </w:footnote>
  <w:footnote w:type="continuationSeparator" w:id="0">
    <w:p w14:paraId="74A403C5" w14:textId="77777777" w:rsidR="003F43BA" w:rsidRDefault="003F43BA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D88" w14:textId="0D241C7B" w:rsidR="004628BF" w:rsidRPr="00B65ADF" w:rsidRDefault="004628BF" w:rsidP="004628B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</w:rPr>
      <w:t>postępowania : Zp.271</w:t>
    </w:r>
    <w:r w:rsidR="008A5BAE">
      <w:rPr>
        <w:rFonts w:ascii="Cambria" w:eastAsia="Times-Roman" w:hAnsi="Cambria" w:cs="Arial"/>
        <w:bCs/>
        <w:iCs/>
        <w:sz w:val="20"/>
        <w:szCs w:val="20"/>
      </w:rPr>
      <w:t>.05.</w:t>
    </w:r>
    <w:r w:rsidRPr="00CD2A35">
      <w:rPr>
        <w:rFonts w:ascii="Cambria" w:eastAsia="Times-Roman" w:hAnsi="Cambria" w:cs="Arial"/>
        <w:bCs/>
        <w:iCs/>
        <w:sz w:val="20"/>
        <w:szCs w:val="20"/>
      </w:rPr>
      <w:t>2021</w:t>
    </w:r>
  </w:p>
  <w:p w14:paraId="266AD9D0" w14:textId="77777777" w:rsidR="002126A4" w:rsidRDefault="00212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107FEC"/>
    <w:rsid w:val="00154B7A"/>
    <w:rsid w:val="001779C8"/>
    <w:rsid w:val="002126A4"/>
    <w:rsid w:val="0023367D"/>
    <w:rsid w:val="00286E54"/>
    <w:rsid w:val="00325E55"/>
    <w:rsid w:val="003B3BD1"/>
    <w:rsid w:val="003C77EE"/>
    <w:rsid w:val="003F43BA"/>
    <w:rsid w:val="00444062"/>
    <w:rsid w:val="004628BF"/>
    <w:rsid w:val="004A2CE6"/>
    <w:rsid w:val="005167C4"/>
    <w:rsid w:val="0052489A"/>
    <w:rsid w:val="00606861"/>
    <w:rsid w:val="00694BD4"/>
    <w:rsid w:val="006B2619"/>
    <w:rsid w:val="006E1919"/>
    <w:rsid w:val="007368F8"/>
    <w:rsid w:val="007908CA"/>
    <w:rsid w:val="007B06A0"/>
    <w:rsid w:val="008529CE"/>
    <w:rsid w:val="008A5BAE"/>
    <w:rsid w:val="008B31DC"/>
    <w:rsid w:val="009114BA"/>
    <w:rsid w:val="00946665"/>
    <w:rsid w:val="00A24254"/>
    <w:rsid w:val="00A869EC"/>
    <w:rsid w:val="00B269E7"/>
    <w:rsid w:val="00C6187A"/>
    <w:rsid w:val="00CD03A2"/>
    <w:rsid w:val="00D229C3"/>
    <w:rsid w:val="00D359B0"/>
    <w:rsid w:val="00D87296"/>
    <w:rsid w:val="00E028A9"/>
    <w:rsid w:val="00E550F2"/>
    <w:rsid w:val="00EE7AFE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591"/>
  <w15:docId w15:val="{46BF1960-56DA-4775-AF1D-DC9816D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2016-09-19T07:25:00Z</dcterms:created>
  <dcterms:modified xsi:type="dcterms:W3CDTF">2021-05-25T16:54:00Z</dcterms:modified>
</cp:coreProperties>
</file>