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884CE" w14:textId="77777777" w:rsidR="00181C14" w:rsidRPr="000C7661" w:rsidRDefault="00E84975" w:rsidP="00554689">
      <w:pPr>
        <w:spacing w:before="480" w:after="480" w:line="276"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B6BA568" w14:textId="77777777" w:rsidR="00181C14" w:rsidRPr="000C7661" w:rsidRDefault="00D32541" w:rsidP="00554689">
      <w:pPr>
        <w:spacing w:before="40" w:line="276" w:lineRule="auto"/>
        <w:jc w:val="center"/>
        <w:rPr>
          <w:rFonts w:ascii="Arial" w:hAnsi="Arial" w:cs="Arial"/>
          <w:b/>
          <w:caps/>
        </w:rPr>
      </w:pPr>
      <w:r w:rsidRPr="000C7661">
        <w:rPr>
          <w:rFonts w:ascii="Arial" w:hAnsi="Arial" w:cs="Arial"/>
          <w:b/>
          <w:caps/>
        </w:rPr>
        <w:t>zAMAWIAJĄCY:</w:t>
      </w:r>
    </w:p>
    <w:p w14:paraId="7BB56710" w14:textId="77777777" w:rsidR="0020336E" w:rsidRPr="0020336E" w:rsidRDefault="0020336E" w:rsidP="00554689">
      <w:pPr>
        <w:spacing w:line="276" w:lineRule="auto"/>
        <w:jc w:val="center"/>
        <w:rPr>
          <w:rFonts w:ascii="Arial" w:hAnsi="Arial" w:cs="Arial"/>
          <w:b/>
          <w:bCs/>
        </w:rPr>
      </w:pPr>
      <w:bookmarkStart w:id="0" w:name="_Hlk62993638"/>
      <w:r w:rsidRPr="0020336E">
        <w:rPr>
          <w:rFonts w:ascii="Arial" w:hAnsi="Arial" w:cs="Arial"/>
          <w:b/>
          <w:bCs/>
        </w:rPr>
        <w:t>Gmina Smyków</w:t>
      </w:r>
    </w:p>
    <w:p w14:paraId="793FBA4F" w14:textId="77777777" w:rsidR="0020336E" w:rsidRPr="0020336E" w:rsidRDefault="0020336E" w:rsidP="00554689">
      <w:pPr>
        <w:spacing w:line="276" w:lineRule="auto"/>
        <w:jc w:val="center"/>
        <w:rPr>
          <w:rFonts w:ascii="Arial" w:hAnsi="Arial" w:cs="Arial"/>
          <w:b/>
          <w:bCs/>
        </w:rPr>
      </w:pPr>
      <w:r w:rsidRPr="0020336E">
        <w:rPr>
          <w:rFonts w:ascii="Arial" w:hAnsi="Arial" w:cs="Arial"/>
          <w:b/>
          <w:bCs/>
        </w:rPr>
        <w:t>Smyków 91, 26-212 Smyków</w:t>
      </w:r>
    </w:p>
    <w:bookmarkEnd w:id="0"/>
    <w:p w14:paraId="1CDB5F50" w14:textId="77777777" w:rsidR="0020336E" w:rsidRDefault="0020336E" w:rsidP="00554689">
      <w:pPr>
        <w:spacing w:line="276" w:lineRule="auto"/>
        <w:jc w:val="center"/>
        <w:rPr>
          <w:rFonts w:ascii="Arial" w:hAnsi="Arial" w:cs="Arial"/>
          <w:b/>
          <w:bCs/>
        </w:rPr>
      </w:pPr>
    </w:p>
    <w:p w14:paraId="26E44838" w14:textId="77777777" w:rsidR="0020336E" w:rsidRPr="0020336E" w:rsidRDefault="0020336E" w:rsidP="00554689">
      <w:pPr>
        <w:spacing w:line="276" w:lineRule="auto"/>
        <w:jc w:val="center"/>
        <w:rPr>
          <w:rFonts w:ascii="Arial" w:hAnsi="Arial" w:cs="Arial"/>
          <w:b/>
          <w:bCs/>
        </w:rPr>
      </w:pPr>
    </w:p>
    <w:p w14:paraId="1EB3631D" w14:textId="77777777" w:rsidR="00BF5B75" w:rsidRPr="000C7661" w:rsidRDefault="00BF5B75" w:rsidP="00554689">
      <w:pPr>
        <w:spacing w:line="276"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2019 r. poz. 2019)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3C09BF">
        <w:rPr>
          <w:rFonts w:ascii="Arial" w:hAnsi="Arial" w:cs="Arial"/>
          <w:sz w:val="20"/>
          <w:szCs w:val="20"/>
        </w:rPr>
        <w:t xml:space="preserve"> roboty budowlane </w:t>
      </w:r>
      <w:r w:rsidR="00570717" w:rsidRPr="000C7661">
        <w:rPr>
          <w:rFonts w:ascii="Arial" w:hAnsi="Arial" w:cs="Arial"/>
          <w:sz w:val="20"/>
          <w:szCs w:val="20"/>
        </w:rPr>
        <w:t xml:space="preserve"> pn.</w:t>
      </w:r>
    </w:p>
    <w:p w14:paraId="7D071A34" w14:textId="0A1AC3E0" w:rsidR="0020336E" w:rsidRPr="00A402DC" w:rsidRDefault="00E84975" w:rsidP="00BD4BF8">
      <w:pPr>
        <w:spacing w:line="276" w:lineRule="auto"/>
        <w:jc w:val="center"/>
        <w:rPr>
          <w:rFonts w:ascii="Arial" w:hAnsi="Arial" w:cs="Arial"/>
          <w:b/>
          <w:sz w:val="28"/>
          <w:szCs w:val="28"/>
        </w:rPr>
      </w:pPr>
      <w:r w:rsidRPr="00A402DC">
        <w:rPr>
          <w:rFonts w:ascii="Arial" w:hAnsi="Arial" w:cs="Arial"/>
          <w:b/>
          <w:sz w:val="28"/>
          <w:szCs w:val="28"/>
        </w:rPr>
        <w:t>„</w:t>
      </w:r>
      <w:bookmarkStart w:id="1" w:name="_Hlk64228546"/>
      <w:r w:rsidR="00A402DC" w:rsidRPr="00A402DC">
        <w:rPr>
          <w:rFonts w:ascii="Arial" w:hAnsi="Arial" w:cs="Arial"/>
          <w:b/>
          <w:bCs/>
          <w:sz w:val="28"/>
          <w:szCs w:val="28"/>
        </w:rPr>
        <w:t>Zaprojektowanie i budowa budynku kontenerowego klubu dziecięcego w miejscowości Królewiec, gmina Smyków”, z programu rządowego „MALUCHY+” 2021</w:t>
      </w:r>
      <w:bookmarkEnd w:id="1"/>
      <w:r w:rsidR="007D285C" w:rsidRPr="00A402DC">
        <w:rPr>
          <w:rFonts w:ascii="Arial" w:hAnsi="Arial" w:cs="Arial"/>
          <w:b/>
          <w:sz w:val="28"/>
          <w:szCs w:val="28"/>
        </w:rPr>
        <w:t>”</w:t>
      </w:r>
    </w:p>
    <w:p w14:paraId="148525F1" w14:textId="77777777" w:rsidR="00E84975" w:rsidRPr="00A2564D" w:rsidRDefault="007D285C" w:rsidP="00554689">
      <w:pPr>
        <w:spacing w:line="276" w:lineRule="auto"/>
        <w:jc w:val="center"/>
        <w:rPr>
          <w:rFonts w:ascii="Arial" w:hAnsi="Arial" w:cs="Arial"/>
          <w:b/>
        </w:rPr>
      </w:pPr>
      <w:r w:rsidRPr="00A2564D">
        <w:rPr>
          <w:rFonts w:ascii="Arial" w:hAnsi="Arial" w:cs="Arial"/>
          <w:b/>
        </w:rPr>
        <w:t xml:space="preserve"> </w:t>
      </w:r>
    </w:p>
    <w:p w14:paraId="530D5B80" w14:textId="77777777" w:rsidR="004865D5" w:rsidRPr="000C7661" w:rsidRDefault="004865D5" w:rsidP="00554689">
      <w:pPr>
        <w:tabs>
          <w:tab w:val="center" w:pos="4536"/>
          <w:tab w:val="left" w:pos="6945"/>
        </w:tabs>
        <w:spacing w:before="40" w:line="276" w:lineRule="auto"/>
        <w:jc w:val="center"/>
        <w:rPr>
          <w:rFonts w:ascii="Arial" w:hAnsi="Arial" w:cs="Arial"/>
          <w:b/>
          <w:color w:val="FF0000"/>
          <w:sz w:val="20"/>
          <w:szCs w:val="20"/>
        </w:rPr>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w:t>
      </w:r>
      <w:r w:rsidR="003C09BF" w:rsidRPr="003C09BF">
        <w:rPr>
          <w:rFonts w:ascii="Arial" w:hAnsi="Arial" w:cs="Arial"/>
          <w:b/>
          <w:color w:val="FF0000"/>
          <w:sz w:val="20"/>
          <w:szCs w:val="20"/>
        </w:rPr>
        <w:t xml:space="preserve">przy użyciu </w:t>
      </w:r>
      <w:proofErr w:type="spellStart"/>
      <w:r w:rsidR="003C09BF" w:rsidRPr="003C09BF">
        <w:rPr>
          <w:rFonts w:ascii="Arial" w:hAnsi="Arial" w:cs="Arial"/>
          <w:b/>
          <w:color w:val="FF0000"/>
          <w:sz w:val="20"/>
          <w:szCs w:val="20"/>
        </w:rPr>
        <w:t>miniPortalu</w:t>
      </w:r>
      <w:proofErr w:type="spellEnd"/>
      <w:r w:rsidR="003C09BF" w:rsidRPr="003C09BF">
        <w:rPr>
          <w:rFonts w:ascii="Arial" w:hAnsi="Arial" w:cs="Arial"/>
          <w:b/>
          <w:color w:val="FF0000"/>
          <w:sz w:val="20"/>
          <w:szCs w:val="20"/>
        </w:rPr>
        <w:t xml:space="preserve"> https://miniportal.uzp.gov.pl, </w:t>
      </w:r>
      <w:proofErr w:type="spellStart"/>
      <w:r w:rsidR="003C09BF" w:rsidRPr="003C09BF">
        <w:rPr>
          <w:rFonts w:ascii="Arial" w:hAnsi="Arial" w:cs="Arial"/>
          <w:b/>
          <w:color w:val="FF0000"/>
          <w:sz w:val="20"/>
          <w:szCs w:val="20"/>
        </w:rPr>
        <w:t>ePUAPu</w:t>
      </w:r>
      <w:proofErr w:type="spellEnd"/>
      <w:r w:rsidR="003C09BF" w:rsidRPr="003C09BF">
        <w:rPr>
          <w:rFonts w:ascii="Arial" w:hAnsi="Arial" w:cs="Arial"/>
          <w:b/>
          <w:color w:val="FF0000"/>
          <w:sz w:val="20"/>
          <w:szCs w:val="20"/>
        </w:rPr>
        <w:t xml:space="preserve"> https://epuap.gov.pl/wps/portal</w:t>
      </w:r>
    </w:p>
    <w:p w14:paraId="427C2C3F" w14:textId="6B08552C" w:rsidR="00C63065" w:rsidRPr="000C7661" w:rsidRDefault="00570717" w:rsidP="00554689">
      <w:pPr>
        <w:tabs>
          <w:tab w:val="center" w:pos="4536"/>
          <w:tab w:val="left" w:pos="6945"/>
        </w:tabs>
        <w:spacing w:before="600" w:after="600" w:line="276" w:lineRule="auto"/>
        <w:jc w:val="center"/>
        <w:rPr>
          <w:rFonts w:ascii="Arial" w:hAnsi="Arial" w:cs="Arial"/>
          <w:caps/>
          <w:sz w:val="20"/>
          <w:szCs w:val="20"/>
        </w:rPr>
      </w:pPr>
      <w:r w:rsidRPr="000C7661">
        <w:rPr>
          <w:rFonts w:ascii="Arial" w:hAnsi="Arial" w:cs="Arial"/>
          <w:sz w:val="20"/>
          <w:szCs w:val="20"/>
        </w:rPr>
        <w:t xml:space="preserve">Nr postępowania: </w:t>
      </w:r>
      <w:r w:rsidR="00A20283">
        <w:rPr>
          <w:rFonts w:ascii="Arial" w:hAnsi="Arial" w:cs="Arial"/>
          <w:sz w:val="20"/>
          <w:szCs w:val="20"/>
        </w:rPr>
        <w:t>B.Zp.271</w:t>
      </w:r>
      <w:r w:rsidR="00842E4E">
        <w:rPr>
          <w:rFonts w:ascii="Arial" w:hAnsi="Arial" w:cs="Arial"/>
          <w:sz w:val="20"/>
          <w:szCs w:val="20"/>
        </w:rPr>
        <w:t>.1.</w:t>
      </w:r>
      <w:r w:rsidR="00A20283">
        <w:rPr>
          <w:rFonts w:ascii="Arial" w:hAnsi="Arial" w:cs="Arial"/>
          <w:sz w:val="20"/>
          <w:szCs w:val="20"/>
        </w:rPr>
        <w:t xml:space="preserve">2021  </w:t>
      </w:r>
    </w:p>
    <w:p w14:paraId="30BA3232" w14:textId="53802A49" w:rsidR="004659A9" w:rsidRPr="0020336E" w:rsidRDefault="0020336E" w:rsidP="00554689">
      <w:pPr>
        <w:pStyle w:val="Tytu"/>
        <w:spacing w:after="40" w:line="276" w:lineRule="auto"/>
        <w:rPr>
          <w:rFonts w:cs="Arial"/>
          <w:caps/>
          <w:sz w:val="20"/>
        </w:rPr>
      </w:pPr>
      <w:r w:rsidRPr="0020336E">
        <w:rPr>
          <w:rFonts w:cs="Arial"/>
          <w:sz w:val="20"/>
        </w:rPr>
        <w:t xml:space="preserve">Smyków </w:t>
      </w:r>
      <w:r w:rsidR="00842E4E">
        <w:rPr>
          <w:rFonts w:cs="Arial"/>
          <w:sz w:val="20"/>
        </w:rPr>
        <w:t>16</w:t>
      </w:r>
      <w:r w:rsidR="002E0DB6">
        <w:rPr>
          <w:rFonts w:cs="Arial"/>
          <w:sz w:val="20"/>
        </w:rPr>
        <w:t>.</w:t>
      </w:r>
      <w:r w:rsidRPr="0020336E">
        <w:rPr>
          <w:rFonts w:cs="Arial"/>
          <w:sz w:val="20"/>
        </w:rPr>
        <w:t>0</w:t>
      </w:r>
      <w:r w:rsidR="00A20283">
        <w:rPr>
          <w:rFonts w:cs="Arial"/>
          <w:sz w:val="20"/>
        </w:rPr>
        <w:t>2</w:t>
      </w:r>
      <w:r w:rsidRPr="0020336E">
        <w:rPr>
          <w:rFonts w:cs="Arial"/>
          <w:sz w:val="20"/>
        </w:rPr>
        <w:t>.</w:t>
      </w:r>
      <w:r w:rsidR="00060E1E" w:rsidRPr="0020336E">
        <w:rPr>
          <w:rFonts w:cs="Arial"/>
          <w:sz w:val="20"/>
        </w:rPr>
        <w:t>20</w:t>
      </w:r>
      <w:r w:rsidR="00291C20" w:rsidRPr="0020336E">
        <w:rPr>
          <w:rFonts w:cs="Arial"/>
          <w:sz w:val="20"/>
        </w:rPr>
        <w:t>2</w:t>
      </w:r>
      <w:r w:rsidR="006204E8" w:rsidRPr="0020336E">
        <w:rPr>
          <w:rFonts w:cs="Arial"/>
          <w:sz w:val="20"/>
        </w:rPr>
        <w:t>1</w:t>
      </w:r>
    </w:p>
    <w:p w14:paraId="722482AD" w14:textId="77777777" w:rsidR="00310357" w:rsidRDefault="00310357" w:rsidP="00554689">
      <w:pPr>
        <w:spacing w:line="276" w:lineRule="auto"/>
        <w:rPr>
          <w:rFonts w:ascii="Arial" w:hAnsi="Arial" w:cs="Arial"/>
          <w:b/>
          <w:caps/>
          <w:sz w:val="20"/>
          <w:szCs w:val="20"/>
        </w:rPr>
      </w:pPr>
    </w:p>
    <w:p w14:paraId="7DB610DE" w14:textId="77777777" w:rsidR="00310357" w:rsidRPr="00310357" w:rsidRDefault="00310357" w:rsidP="00554689">
      <w:pPr>
        <w:spacing w:line="276" w:lineRule="auto"/>
        <w:sectPr w:rsidR="00310357" w:rsidRPr="00310357"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4CB215C0" w14:textId="77777777" w:rsidR="00BD11A4" w:rsidRPr="000C7661" w:rsidRDefault="00C54A96" w:rsidP="00C8556D">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6A4985ED" w14:textId="23CACD33" w:rsidR="003E76F7" w:rsidRPr="0020336E" w:rsidRDefault="0020336E" w:rsidP="003E76F7">
      <w:pPr>
        <w:tabs>
          <w:tab w:val="left" w:pos="540"/>
        </w:tabs>
        <w:spacing w:line="276" w:lineRule="auto"/>
        <w:ind w:left="284"/>
        <w:jc w:val="both"/>
        <w:rPr>
          <w:rFonts w:ascii="Arial" w:hAnsi="Arial" w:cs="Arial"/>
          <w:b/>
          <w:bCs/>
          <w:sz w:val="20"/>
          <w:szCs w:val="20"/>
        </w:rPr>
      </w:pPr>
      <w:r w:rsidRPr="0020336E">
        <w:rPr>
          <w:rFonts w:ascii="Arial" w:hAnsi="Arial" w:cs="Arial"/>
          <w:b/>
          <w:bCs/>
          <w:sz w:val="20"/>
          <w:szCs w:val="20"/>
        </w:rPr>
        <w:t>Gmina Smyków</w:t>
      </w:r>
      <w:r w:rsidR="003E76F7" w:rsidRPr="003E76F7">
        <w:rPr>
          <w:rFonts w:ascii="Arial" w:hAnsi="Arial" w:cs="Arial"/>
          <w:b/>
          <w:bCs/>
          <w:sz w:val="20"/>
          <w:szCs w:val="20"/>
        </w:rPr>
        <w:t xml:space="preserve"> </w:t>
      </w:r>
      <w:bookmarkStart w:id="3" w:name="_Hlk64229275"/>
      <w:proofErr w:type="spellStart"/>
      <w:r w:rsidR="003E76F7" w:rsidRPr="0020336E">
        <w:rPr>
          <w:rFonts w:ascii="Arial" w:hAnsi="Arial" w:cs="Arial"/>
          <w:b/>
          <w:bCs/>
          <w:sz w:val="20"/>
          <w:szCs w:val="20"/>
        </w:rPr>
        <w:t>Smyków</w:t>
      </w:r>
      <w:proofErr w:type="spellEnd"/>
      <w:r w:rsidR="003E76F7" w:rsidRPr="0020336E">
        <w:rPr>
          <w:rFonts w:ascii="Arial" w:hAnsi="Arial" w:cs="Arial"/>
          <w:b/>
          <w:bCs/>
          <w:sz w:val="20"/>
          <w:szCs w:val="20"/>
        </w:rPr>
        <w:t xml:space="preserve"> 91, 26-212 Smyków</w:t>
      </w:r>
    </w:p>
    <w:bookmarkEnd w:id="3"/>
    <w:p w14:paraId="737A202E" w14:textId="77777777" w:rsidR="0020336E" w:rsidRPr="0020336E" w:rsidRDefault="0020336E" w:rsidP="00554689">
      <w:pPr>
        <w:tabs>
          <w:tab w:val="left" w:pos="540"/>
        </w:tabs>
        <w:spacing w:line="276" w:lineRule="auto"/>
        <w:ind w:left="284"/>
        <w:jc w:val="both"/>
        <w:rPr>
          <w:rFonts w:ascii="Arial" w:hAnsi="Arial" w:cs="Arial"/>
          <w:b/>
          <w:bCs/>
          <w:sz w:val="20"/>
          <w:szCs w:val="20"/>
        </w:rPr>
      </w:pPr>
      <w:r w:rsidRPr="0020336E">
        <w:rPr>
          <w:rFonts w:ascii="Arial" w:hAnsi="Arial" w:cs="Arial"/>
          <w:b/>
          <w:bCs/>
          <w:sz w:val="20"/>
          <w:szCs w:val="20"/>
        </w:rPr>
        <w:t>Smyków 91, 26-212 Smyków</w:t>
      </w:r>
    </w:p>
    <w:p w14:paraId="2F31734F" w14:textId="77777777" w:rsidR="0020336E" w:rsidRPr="0020336E" w:rsidRDefault="0020336E" w:rsidP="00554689">
      <w:pPr>
        <w:tabs>
          <w:tab w:val="left" w:pos="540"/>
        </w:tabs>
        <w:spacing w:line="276" w:lineRule="auto"/>
        <w:ind w:left="284"/>
        <w:jc w:val="both"/>
        <w:rPr>
          <w:rFonts w:ascii="Arial" w:hAnsi="Arial" w:cs="Arial"/>
          <w:b/>
          <w:bCs/>
          <w:sz w:val="20"/>
          <w:szCs w:val="20"/>
        </w:rPr>
      </w:pPr>
      <w:r w:rsidRPr="0020336E">
        <w:rPr>
          <w:rFonts w:ascii="Arial" w:hAnsi="Arial" w:cs="Arial"/>
          <w:b/>
          <w:bCs/>
          <w:sz w:val="20"/>
          <w:szCs w:val="20"/>
        </w:rPr>
        <w:t>tel. (41) 373-91-81</w:t>
      </w:r>
    </w:p>
    <w:p w14:paraId="17216C27" w14:textId="28F400BF" w:rsidR="0020336E" w:rsidRPr="0020336E" w:rsidRDefault="0020336E" w:rsidP="00554689">
      <w:pPr>
        <w:tabs>
          <w:tab w:val="left" w:pos="540"/>
        </w:tabs>
        <w:spacing w:line="276" w:lineRule="auto"/>
        <w:ind w:left="284"/>
        <w:jc w:val="both"/>
        <w:rPr>
          <w:rFonts w:ascii="Arial" w:hAnsi="Arial" w:cs="Arial"/>
          <w:b/>
          <w:bCs/>
          <w:sz w:val="20"/>
          <w:szCs w:val="20"/>
        </w:rPr>
      </w:pPr>
      <w:r w:rsidRPr="0020336E">
        <w:rPr>
          <w:rFonts w:ascii="Arial" w:hAnsi="Arial" w:cs="Arial"/>
          <w:b/>
          <w:bCs/>
          <w:sz w:val="20"/>
          <w:szCs w:val="20"/>
        </w:rPr>
        <w:t>fax (41) 373-9</w:t>
      </w:r>
      <w:r w:rsidR="00C628D6" w:rsidRPr="0020336E">
        <w:rPr>
          <w:rFonts w:ascii="Arial" w:hAnsi="Arial" w:cs="Arial"/>
          <w:b/>
          <w:bCs/>
          <w:sz w:val="20"/>
          <w:szCs w:val="20"/>
        </w:rPr>
        <w:t>(41) 373-91-81</w:t>
      </w:r>
      <w:r w:rsidRPr="0020336E">
        <w:rPr>
          <w:rFonts w:ascii="Arial" w:hAnsi="Arial" w:cs="Arial"/>
          <w:b/>
          <w:bCs/>
          <w:sz w:val="20"/>
          <w:szCs w:val="20"/>
        </w:rPr>
        <w:t>1-81</w:t>
      </w:r>
    </w:p>
    <w:p w14:paraId="783ECE76" w14:textId="77777777" w:rsidR="0020336E" w:rsidRPr="0020336E" w:rsidRDefault="0020336E" w:rsidP="00554689">
      <w:pPr>
        <w:tabs>
          <w:tab w:val="left" w:pos="540"/>
        </w:tabs>
        <w:spacing w:line="276" w:lineRule="auto"/>
        <w:ind w:left="284"/>
        <w:jc w:val="both"/>
        <w:rPr>
          <w:rFonts w:ascii="Arial" w:hAnsi="Arial" w:cs="Arial"/>
          <w:b/>
          <w:bCs/>
          <w:sz w:val="20"/>
          <w:szCs w:val="20"/>
        </w:rPr>
      </w:pPr>
      <w:r w:rsidRPr="0020336E">
        <w:rPr>
          <w:rFonts w:ascii="Arial" w:hAnsi="Arial" w:cs="Arial"/>
          <w:b/>
          <w:bCs/>
          <w:sz w:val="20"/>
          <w:szCs w:val="20"/>
        </w:rPr>
        <w:t xml:space="preserve">strona internetowa: </w:t>
      </w:r>
      <w:hyperlink r:id="rId10" w:history="1">
        <w:r w:rsidRPr="0020336E">
          <w:rPr>
            <w:rStyle w:val="Hipercze"/>
            <w:rFonts w:ascii="Arial" w:hAnsi="Arial" w:cs="Arial"/>
            <w:b/>
            <w:bCs/>
            <w:color w:val="auto"/>
            <w:sz w:val="20"/>
            <w:szCs w:val="20"/>
          </w:rPr>
          <w:t>http://www.smykow.pl/</w:t>
        </w:r>
      </w:hyperlink>
      <w:r w:rsidR="00BB7E9F">
        <w:rPr>
          <w:rFonts w:ascii="Arial" w:hAnsi="Arial" w:cs="Arial"/>
          <w:b/>
          <w:bCs/>
          <w:sz w:val="20"/>
          <w:szCs w:val="20"/>
        </w:rPr>
        <w:t xml:space="preserve"> </w:t>
      </w:r>
      <w:r w:rsidRPr="0020336E">
        <w:rPr>
          <w:rFonts w:ascii="Arial" w:hAnsi="Arial" w:cs="Arial"/>
          <w:b/>
          <w:bCs/>
          <w:sz w:val="20"/>
          <w:szCs w:val="20"/>
        </w:rPr>
        <w:t xml:space="preserve">  </w:t>
      </w:r>
    </w:p>
    <w:p w14:paraId="1C836AD9" w14:textId="77777777" w:rsidR="0020336E" w:rsidRPr="0020336E" w:rsidRDefault="0020336E" w:rsidP="00554689">
      <w:pPr>
        <w:tabs>
          <w:tab w:val="left" w:pos="540"/>
        </w:tabs>
        <w:spacing w:line="276" w:lineRule="auto"/>
        <w:ind w:left="284"/>
        <w:jc w:val="both"/>
        <w:rPr>
          <w:rFonts w:ascii="Arial" w:hAnsi="Arial" w:cs="Arial"/>
          <w:b/>
          <w:bCs/>
          <w:sz w:val="20"/>
          <w:szCs w:val="20"/>
        </w:rPr>
      </w:pPr>
      <w:r w:rsidRPr="0020336E">
        <w:rPr>
          <w:rFonts w:ascii="Arial" w:hAnsi="Arial" w:cs="Arial"/>
          <w:b/>
          <w:bCs/>
          <w:sz w:val="20"/>
          <w:szCs w:val="20"/>
        </w:rPr>
        <w:t xml:space="preserve">email: </w:t>
      </w:r>
      <w:hyperlink r:id="rId11" w:history="1">
        <w:r w:rsidRPr="0020336E">
          <w:rPr>
            <w:rStyle w:val="Hipercze"/>
            <w:rFonts w:ascii="Arial" w:hAnsi="Arial" w:cs="Arial"/>
            <w:b/>
            <w:bCs/>
            <w:color w:val="auto"/>
            <w:sz w:val="20"/>
            <w:szCs w:val="20"/>
          </w:rPr>
          <w:t>sekretariat@smykow.pl</w:t>
        </w:r>
      </w:hyperlink>
      <w:r>
        <w:rPr>
          <w:rFonts w:ascii="Arial" w:hAnsi="Arial" w:cs="Arial"/>
          <w:b/>
          <w:bCs/>
          <w:sz w:val="20"/>
          <w:szCs w:val="20"/>
        </w:rPr>
        <w:t xml:space="preserve"> </w:t>
      </w:r>
      <w:r w:rsidRPr="0020336E">
        <w:rPr>
          <w:rFonts w:ascii="Arial" w:hAnsi="Arial" w:cs="Arial"/>
          <w:b/>
          <w:bCs/>
          <w:sz w:val="20"/>
          <w:szCs w:val="20"/>
        </w:rPr>
        <w:t xml:space="preserve">  </w:t>
      </w:r>
    </w:p>
    <w:p w14:paraId="78A6C28C" w14:textId="77777777" w:rsidR="0020336E" w:rsidRDefault="0020336E" w:rsidP="00554689">
      <w:pPr>
        <w:tabs>
          <w:tab w:val="left" w:pos="540"/>
        </w:tabs>
        <w:spacing w:line="276" w:lineRule="auto"/>
        <w:ind w:left="284"/>
        <w:jc w:val="both"/>
        <w:rPr>
          <w:rFonts w:ascii="Arial" w:hAnsi="Arial" w:cs="Arial"/>
          <w:caps/>
        </w:rPr>
      </w:pPr>
    </w:p>
    <w:p w14:paraId="30826C25" w14:textId="014E1180" w:rsidR="0020336E" w:rsidRPr="00BB7E9F" w:rsidRDefault="00055167" w:rsidP="00554689">
      <w:pPr>
        <w:tabs>
          <w:tab w:val="left" w:pos="540"/>
        </w:tabs>
        <w:spacing w:line="276" w:lineRule="auto"/>
        <w:ind w:left="284"/>
        <w:jc w:val="both"/>
        <w:rPr>
          <w:rFonts w:ascii="Arial" w:hAnsi="Arial" w:cs="Arial"/>
          <w:b/>
          <w:bCs/>
          <w:color w:val="0000FF"/>
          <w:sz w:val="20"/>
          <w:szCs w:val="20"/>
        </w:rPr>
      </w:pPr>
      <w:r w:rsidRPr="000C7661">
        <w:rPr>
          <w:rFonts w:ascii="Arial" w:hAnsi="Arial" w:cs="Arial"/>
          <w:b/>
          <w:sz w:val="20"/>
          <w:szCs w:val="20"/>
        </w:rPr>
        <w:t xml:space="preserve">Adres </w:t>
      </w:r>
      <w:r w:rsidR="006204E8" w:rsidRPr="000C7661">
        <w:rPr>
          <w:rFonts w:ascii="Arial" w:hAnsi="Arial" w:cs="Arial"/>
          <w:b/>
          <w:sz w:val="20"/>
          <w:szCs w:val="20"/>
        </w:rPr>
        <w:t>strony internetowej, na której jest prowadzone postępowanie i na której będą dostępne wszelkie dokumenty związane z prowadzoną procedurą:</w:t>
      </w:r>
      <w:r w:rsidR="001C517A">
        <w:rPr>
          <w:rFonts w:ascii="Arial" w:hAnsi="Arial" w:cs="Arial"/>
          <w:b/>
          <w:sz w:val="20"/>
          <w:szCs w:val="20"/>
        </w:rPr>
        <w:br/>
      </w:r>
      <w:hyperlink r:id="rId12" w:history="1">
        <w:r w:rsidR="0020336E" w:rsidRPr="00BB7E9F">
          <w:rPr>
            <w:rStyle w:val="Hipercze"/>
            <w:rFonts w:ascii="Arial" w:hAnsi="Arial" w:cs="Arial"/>
            <w:b/>
            <w:bCs/>
            <w:color w:val="0000FF"/>
            <w:sz w:val="20"/>
            <w:szCs w:val="20"/>
          </w:rPr>
          <w:t>http://bip.smykow.pl/category/przetargi/</w:t>
        </w:r>
      </w:hyperlink>
    </w:p>
    <w:p w14:paraId="167BA7E1" w14:textId="77777777" w:rsidR="00651132" w:rsidRPr="000C7661" w:rsidRDefault="00C54A96" w:rsidP="00C8556D">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20E40D73" w14:textId="77777777" w:rsidR="003D6AA5" w:rsidRPr="000C7661" w:rsidRDefault="003D6AA5" w:rsidP="00C8556D">
      <w:pPr>
        <w:pStyle w:val="pkt"/>
        <w:numPr>
          <w:ilvl w:val="0"/>
          <w:numId w:val="23"/>
        </w:numPr>
        <w:tabs>
          <w:tab w:val="num" w:pos="284"/>
        </w:tabs>
        <w:spacing w:before="24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7E4BCC8" w14:textId="77777777" w:rsidR="003D6AA5" w:rsidRPr="000C7661" w:rsidRDefault="003D6AA5"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administratorem Pani/Pana danych osobowych jest</w:t>
      </w:r>
      <w:r w:rsidR="0020336E">
        <w:rPr>
          <w:rFonts w:ascii="Arial" w:hAnsi="Arial" w:cs="Arial"/>
          <w:sz w:val="20"/>
        </w:rPr>
        <w:t xml:space="preserve">: </w:t>
      </w:r>
      <w:r w:rsidR="0020336E">
        <w:rPr>
          <w:rFonts w:ascii="Arial" w:hAnsi="Arial" w:cs="Arial"/>
          <w:b/>
          <w:bCs/>
          <w:sz w:val="20"/>
        </w:rPr>
        <w:t>Gmina Smyków, Smyków 91, 26-212 Smyków</w:t>
      </w:r>
      <w:r w:rsidR="0020336E">
        <w:rPr>
          <w:rFonts w:ascii="Arial" w:hAnsi="Arial" w:cs="Arial"/>
          <w:sz w:val="20"/>
        </w:rPr>
        <w:t>;</w:t>
      </w:r>
    </w:p>
    <w:p w14:paraId="4D2B33D9" w14:textId="77777777" w:rsidR="00A816A6" w:rsidRPr="000C7661" w:rsidRDefault="00A816A6"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0D70FAF4"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4258246E"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4A7A55DE"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23D118B" w14:textId="77777777" w:rsidR="00800EFF" w:rsidRPr="000C7661" w:rsidRDefault="0020336E" w:rsidP="00C8556D">
      <w:pPr>
        <w:pStyle w:val="pkt"/>
        <w:numPr>
          <w:ilvl w:val="0"/>
          <w:numId w:val="35"/>
        </w:numPr>
        <w:tabs>
          <w:tab w:val="clear" w:pos="595"/>
          <w:tab w:val="num" w:pos="709"/>
          <w:tab w:val="left" w:pos="851"/>
        </w:tabs>
        <w:spacing w:before="0" w:after="0" w:line="276" w:lineRule="auto"/>
        <w:ind w:left="851" w:hanging="401"/>
        <w:rPr>
          <w:rFonts w:ascii="Arial" w:hAnsi="Arial" w:cs="Arial"/>
          <w:sz w:val="20"/>
        </w:rPr>
      </w:pPr>
      <w:r>
        <w:rPr>
          <w:rFonts w:ascii="Arial" w:hAnsi="Arial" w:cs="Arial"/>
          <w:sz w:val="20"/>
        </w:rPr>
        <w:t xml:space="preserve">  </w:t>
      </w:r>
      <w:r w:rsidR="00800EFF"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0BD6F0EB"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posiada Pani/Pan:</w:t>
      </w:r>
    </w:p>
    <w:p w14:paraId="4FE51EAB" w14:textId="77777777" w:rsidR="00800EFF" w:rsidRPr="000C7661" w:rsidRDefault="007753CE"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23D661E9" w14:textId="77777777" w:rsidR="00800EFF" w:rsidRPr="000C7661" w:rsidRDefault="007753CE"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7276EEAC" w14:textId="77777777" w:rsidR="00E859D0" w:rsidRPr="000C7661" w:rsidRDefault="007753CE"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 xml:space="preserve">prawo </w:t>
      </w:r>
      <w:r w:rsidR="00E859D0" w:rsidRPr="000C7661">
        <w:rPr>
          <w:rFonts w:ascii="Arial" w:hAnsi="Arial" w:cs="Arial"/>
          <w:i/>
          <w:sz w:val="20"/>
        </w:rPr>
        <w:lastRenderedPageBreak/>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57AF442E" w14:textId="77777777" w:rsidR="00E859D0" w:rsidRPr="000C7661" w:rsidRDefault="00E04A0C"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79D770C0" w14:textId="77777777" w:rsidR="00800EFF" w:rsidRPr="000C7661" w:rsidRDefault="00365896" w:rsidP="00C8556D">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nie przysługuje Pani/Panu:</w:t>
      </w:r>
    </w:p>
    <w:p w14:paraId="590D5FFF" w14:textId="77777777" w:rsidR="00365896" w:rsidRPr="000C7661" w:rsidRDefault="00E04A0C" w:rsidP="00C8556D">
      <w:pPr>
        <w:pStyle w:val="pkt"/>
        <w:numPr>
          <w:ilvl w:val="0"/>
          <w:numId w:val="37"/>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7128A95A" w14:textId="77777777" w:rsidR="00365896" w:rsidRPr="000C7661" w:rsidRDefault="00E04A0C" w:rsidP="00C8556D">
      <w:pPr>
        <w:pStyle w:val="pkt"/>
        <w:numPr>
          <w:ilvl w:val="0"/>
          <w:numId w:val="37"/>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3FF5DB3B" w14:textId="77777777" w:rsidR="00365896" w:rsidRPr="000C7661" w:rsidRDefault="00E04A0C" w:rsidP="00C8556D">
      <w:pPr>
        <w:pStyle w:val="pkt"/>
        <w:numPr>
          <w:ilvl w:val="0"/>
          <w:numId w:val="37"/>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55E831E3" w14:textId="77777777" w:rsidR="00365896" w:rsidRPr="000C7661" w:rsidRDefault="00365896" w:rsidP="00C8556D">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47CEA7EF" w14:textId="77777777" w:rsidR="007B7462" w:rsidRPr="000C7661" w:rsidRDefault="007B7462" w:rsidP="00C8556D">
      <w:pPr>
        <w:pStyle w:val="pkt"/>
        <w:numPr>
          <w:ilvl w:val="0"/>
          <w:numId w:val="20"/>
        </w:numPr>
        <w:pBdr>
          <w:bottom w:val="double" w:sz="4" w:space="1" w:color="auto"/>
        </w:pBdr>
        <w:shd w:val="clear" w:color="auto" w:fill="DAEEF3"/>
        <w:spacing w:before="360" w:after="40" w:line="276" w:lineRule="auto"/>
        <w:ind w:left="426" w:hanging="426"/>
        <w:rPr>
          <w:rFonts w:ascii="Arial" w:hAnsi="Arial" w:cs="Arial"/>
          <w:b/>
          <w:sz w:val="20"/>
        </w:rPr>
      </w:pPr>
      <w:r w:rsidRPr="000C7661">
        <w:rPr>
          <w:rFonts w:ascii="Arial" w:hAnsi="Arial" w:cs="Arial"/>
          <w:b/>
          <w:sz w:val="20"/>
        </w:rPr>
        <w:t>TRYB UDZIELENIA ZAMÓWIENIA</w:t>
      </w:r>
    </w:p>
    <w:p w14:paraId="5E0D46D3" w14:textId="43399D0E" w:rsidR="00F56513" w:rsidRPr="000C7661" w:rsidRDefault="00F56513" w:rsidP="00C8556D">
      <w:pPr>
        <w:pStyle w:val="pkt"/>
        <w:numPr>
          <w:ilvl w:val="0"/>
          <w:numId w:val="38"/>
        </w:numPr>
        <w:spacing w:before="240" w:after="0" w:line="276" w:lineRule="auto"/>
        <w:ind w:left="426" w:hanging="426"/>
        <w:rPr>
          <w:rFonts w:ascii="Arial" w:hAnsi="Arial" w:cs="Arial"/>
          <w:sz w:val="20"/>
        </w:rPr>
      </w:pPr>
      <w:r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E630609" w14:textId="77777777" w:rsidR="006204E8" w:rsidRPr="000C7661"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77EB6AFF" w14:textId="77777777" w:rsidR="006204E8" w:rsidRPr="000C7661"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1D74AFC6" w14:textId="77777777" w:rsidR="003C7684" w:rsidRPr="000C7661"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20881194" w14:textId="77777777" w:rsidR="006204E8" w:rsidRPr="000C7661"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1F171BA8" w14:textId="77777777" w:rsidR="0022144E"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48CBB0C" w14:textId="77777777" w:rsidR="0020336E" w:rsidRPr="0020336E"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 xml:space="preserve">nie zastrzega możliwości ubiegania się o udzielenie zamówienia wyłącznie przez </w:t>
      </w:r>
      <w:r w:rsidR="00941972" w:rsidRPr="0020336E">
        <w:rPr>
          <w:rFonts w:ascii="Arial" w:hAnsi="Arial" w:cs="Arial"/>
          <w:sz w:val="20"/>
        </w:rPr>
        <w:t xml:space="preserve">wykonawców, o których mowa w art. 94 </w:t>
      </w:r>
      <w:proofErr w:type="spellStart"/>
      <w:r w:rsidR="00941972" w:rsidRPr="0020336E">
        <w:rPr>
          <w:rFonts w:ascii="Arial" w:hAnsi="Arial" w:cs="Arial"/>
          <w:sz w:val="20"/>
        </w:rPr>
        <w:t>p.z.p</w:t>
      </w:r>
      <w:proofErr w:type="spellEnd"/>
      <w:r w:rsidR="00941972" w:rsidRPr="0020336E">
        <w:rPr>
          <w:rFonts w:ascii="Arial" w:hAnsi="Arial" w:cs="Arial"/>
          <w:sz w:val="20"/>
        </w:rPr>
        <w:t xml:space="preserve">. </w:t>
      </w:r>
    </w:p>
    <w:p w14:paraId="35F08BFC" w14:textId="77777777" w:rsidR="0020336E" w:rsidRPr="0020336E" w:rsidRDefault="0020336E" w:rsidP="00C8556D">
      <w:pPr>
        <w:pStyle w:val="pkt"/>
        <w:numPr>
          <w:ilvl w:val="0"/>
          <w:numId w:val="38"/>
        </w:numPr>
        <w:tabs>
          <w:tab w:val="left" w:pos="426"/>
        </w:tabs>
        <w:spacing w:before="0" w:after="0" w:line="276" w:lineRule="auto"/>
        <w:ind w:left="426" w:hanging="426"/>
        <w:rPr>
          <w:rFonts w:ascii="Arial" w:hAnsi="Arial" w:cs="Arial"/>
          <w:sz w:val="20"/>
        </w:rPr>
      </w:pPr>
      <w:r w:rsidRPr="0020336E">
        <w:rPr>
          <w:rFonts w:ascii="Arial" w:hAnsi="Arial" w:cs="Arial"/>
          <w:iCs/>
          <w:sz w:val="20"/>
        </w:rPr>
        <w:t xml:space="preserve">Zamawiający w oparciu o art. 95 ust. 1 ustawy </w:t>
      </w:r>
      <w:proofErr w:type="spellStart"/>
      <w:r w:rsidRPr="0020336E">
        <w:rPr>
          <w:rFonts w:ascii="Arial" w:hAnsi="Arial" w:cs="Arial"/>
          <w:iCs/>
          <w:sz w:val="20"/>
        </w:rPr>
        <w:t>Pzp</w:t>
      </w:r>
      <w:proofErr w:type="spellEnd"/>
      <w:r w:rsidRPr="0020336E">
        <w:rPr>
          <w:rFonts w:ascii="Arial" w:hAnsi="Arial" w:cs="Arial"/>
          <w:iCs/>
          <w:sz w:val="20"/>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w:t>
      </w:r>
    </w:p>
    <w:p w14:paraId="6837071B" w14:textId="77777777" w:rsidR="00A40145" w:rsidRPr="0020336E" w:rsidRDefault="00E04A0C" w:rsidP="00C8556D">
      <w:pPr>
        <w:pStyle w:val="pkt"/>
        <w:numPr>
          <w:ilvl w:val="0"/>
          <w:numId w:val="38"/>
        </w:numPr>
        <w:spacing w:before="0" w:after="0" w:line="276" w:lineRule="auto"/>
        <w:ind w:left="426" w:hanging="426"/>
        <w:rPr>
          <w:rFonts w:ascii="Arial" w:hAnsi="Arial" w:cs="Arial"/>
          <w:sz w:val="20"/>
        </w:rPr>
      </w:pPr>
      <w:r w:rsidRPr="0020336E">
        <w:rPr>
          <w:rFonts w:ascii="Arial" w:hAnsi="Arial" w:cs="Arial"/>
          <w:sz w:val="20"/>
        </w:rPr>
        <w:tab/>
      </w:r>
      <w:r w:rsidR="00A40145" w:rsidRPr="0020336E">
        <w:rPr>
          <w:rFonts w:ascii="Arial" w:hAnsi="Arial" w:cs="Arial"/>
          <w:sz w:val="20"/>
        </w:rPr>
        <w:t xml:space="preserve">Szczegółowe wymagania dotyczące realizacji oraz egzekwowania wymogu zatrudnienia na podstawie stosunku pracy zostały określone we wzorze umowy. </w:t>
      </w:r>
    </w:p>
    <w:p w14:paraId="2218785E" w14:textId="77777777" w:rsidR="0022144E" w:rsidRPr="0020336E" w:rsidRDefault="00E04A0C" w:rsidP="00C8556D">
      <w:pPr>
        <w:pStyle w:val="pkt"/>
        <w:numPr>
          <w:ilvl w:val="0"/>
          <w:numId w:val="38"/>
        </w:numPr>
        <w:spacing w:before="0" w:after="0" w:line="276" w:lineRule="auto"/>
        <w:ind w:left="426" w:hanging="426"/>
        <w:rPr>
          <w:rFonts w:ascii="Arial" w:hAnsi="Arial" w:cs="Arial"/>
          <w:sz w:val="20"/>
        </w:rPr>
      </w:pPr>
      <w:r w:rsidRPr="0020336E">
        <w:rPr>
          <w:rFonts w:ascii="Arial" w:hAnsi="Arial" w:cs="Arial"/>
          <w:sz w:val="20"/>
        </w:rPr>
        <w:tab/>
      </w:r>
      <w:r w:rsidR="006418E5" w:rsidRPr="0020336E">
        <w:rPr>
          <w:rFonts w:ascii="Arial" w:hAnsi="Arial" w:cs="Arial"/>
          <w:sz w:val="20"/>
        </w:rPr>
        <w:t>Zamawiający nie określa dodatkowych wymagań związanych z zatrudnianiem osób</w:t>
      </w:r>
      <w:r w:rsidR="004836E1" w:rsidRPr="0020336E">
        <w:rPr>
          <w:rFonts w:ascii="Arial" w:hAnsi="Arial" w:cs="Arial"/>
          <w:sz w:val="20"/>
        </w:rPr>
        <w:t>, o których mowa w art. 96 ust. 2 pkt 2</w:t>
      </w:r>
      <w:r w:rsidR="006418E5" w:rsidRPr="0020336E">
        <w:rPr>
          <w:rFonts w:ascii="Arial" w:hAnsi="Arial" w:cs="Arial"/>
          <w:sz w:val="20"/>
        </w:rPr>
        <w:t xml:space="preserve"> </w:t>
      </w:r>
      <w:proofErr w:type="spellStart"/>
      <w:r w:rsidR="006418E5" w:rsidRPr="0020336E">
        <w:rPr>
          <w:rFonts w:ascii="Arial" w:hAnsi="Arial" w:cs="Arial"/>
          <w:sz w:val="20"/>
        </w:rPr>
        <w:t>p.z.p</w:t>
      </w:r>
      <w:proofErr w:type="spellEnd"/>
      <w:r w:rsidR="006418E5" w:rsidRPr="0020336E">
        <w:rPr>
          <w:rFonts w:ascii="Arial" w:hAnsi="Arial" w:cs="Arial"/>
          <w:sz w:val="20"/>
        </w:rPr>
        <w:t xml:space="preserve">. </w:t>
      </w:r>
    </w:p>
    <w:p w14:paraId="1FCE74A9" w14:textId="77777777" w:rsidR="00F74F25" w:rsidRPr="000C7661" w:rsidRDefault="00927FE7" w:rsidP="00C8556D">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6E11B73A" w14:textId="38623515" w:rsidR="007259C0" w:rsidRPr="00BD4BF8" w:rsidRDefault="00E04A0C" w:rsidP="001D228A">
      <w:pPr>
        <w:pStyle w:val="Akapitzlist"/>
        <w:numPr>
          <w:ilvl w:val="0"/>
          <w:numId w:val="21"/>
        </w:numPr>
        <w:tabs>
          <w:tab w:val="clear" w:pos="595"/>
        </w:tabs>
        <w:spacing w:line="276" w:lineRule="auto"/>
        <w:jc w:val="both"/>
        <w:rPr>
          <w:rFonts w:ascii="Arial" w:hAnsi="Arial" w:cs="Arial"/>
          <w:sz w:val="20"/>
          <w:szCs w:val="20"/>
        </w:rPr>
      </w:pPr>
      <w:r>
        <w:rPr>
          <w:rFonts w:ascii="Arial" w:hAnsi="Arial" w:cs="Arial"/>
          <w:sz w:val="20"/>
          <w:szCs w:val="20"/>
        </w:rPr>
        <w:tab/>
      </w:r>
      <w:r w:rsidR="00E37F70" w:rsidRPr="003F4309">
        <w:rPr>
          <w:rFonts w:ascii="Arial" w:hAnsi="Arial" w:cs="Arial"/>
          <w:sz w:val="20"/>
          <w:szCs w:val="20"/>
        </w:rPr>
        <w:t>Przedmiotem zamówienia jest</w:t>
      </w:r>
      <w:r w:rsidR="006204E8" w:rsidRPr="003F4309">
        <w:rPr>
          <w:rFonts w:ascii="Arial" w:hAnsi="Arial" w:cs="Arial"/>
          <w:sz w:val="20"/>
          <w:szCs w:val="20"/>
        </w:rPr>
        <w:t xml:space="preserve"> </w:t>
      </w:r>
      <w:r w:rsidR="00BD4BF8" w:rsidRPr="00BD4BF8">
        <w:rPr>
          <w:rFonts w:ascii="Arial" w:hAnsi="Arial" w:cs="Arial"/>
          <w:sz w:val="20"/>
          <w:szCs w:val="20"/>
        </w:rPr>
        <w:t>Zaprojektowanie i budowa budynku kontenerowego Klubu dziecięcego w miejscowości Królewiec, gmina Smyków”, z programu rządowego „MALUCH+” 2021</w:t>
      </w:r>
    </w:p>
    <w:p w14:paraId="38AF120C" w14:textId="2765CCF5" w:rsidR="003F4309" w:rsidRDefault="003F4309" w:rsidP="001D228A">
      <w:pPr>
        <w:pStyle w:val="Akapitzlist"/>
        <w:numPr>
          <w:ilvl w:val="0"/>
          <w:numId w:val="45"/>
        </w:numPr>
        <w:spacing w:line="276" w:lineRule="auto"/>
        <w:ind w:left="567" w:hanging="425"/>
        <w:jc w:val="both"/>
        <w:rPr>
          <w:rFonts w:ascii="Arial" w:hAnsi="Arial" w:cs="Arial"/>
          <w:b/>
          <w:bCs/>
          <w:sz w:val="20"/>
          <w:szCs w:val="20"/>
        </w:rPr>
      </w:pPr>
      <w:r w:rsidRPr="003F4309">
        <w:rPr>
          <w:rFonts w:ascii="Arial" w:hAnsi="Arial" w:cs="Arial"/>
          <w:b/>
          <w:bCs/>
          <w:sz w:val="20"/>
          <w:szCs w:val="20"/>
        </w:rPr>
        <w:t>Przedmiot zamówienia obejmuje:</w:t>
      </w:r>
    </w:p>
    <w:p w14:paraId="1FA50856" w14:textId="77777777" w:rsidR="00BD4BF8" w:rsidRPr="00BD4BF8" w:rsidRDefault="00BD4BF8" w:rsidP="001D228A">
      <w:pPr>
        <w:tabs>
          <w:tab w:val="left" w:pos="6045"/>
        </w:tabs>
        <w:spacing w:line="276" w:lineRule="auto"/>
        <w:jc w:val="both"/>
        <w:rPr>
          <w:rFonts w:ascii="Arial" w:hAnsi="Arial" w:cs="Arial"/>
          <w:sz w:val="20"/>
          <w:szCs w:val="20"/>
        </w:rPr>
      </w:pPr>
      <w:bookmarkStart w:id="4" w:name="_Hlk64221550"/>
      <w:r w:rsidRPr="00BD4BF8">
        <w:rPr>
          <w:rFonts w:ascii="Arial" w:hAnsi="Arial" w:cs="Arial"/>
          <w:sz w:val="20"/>
          <w:szCs w:val="20"/>
        </w:rPr>
        <w:lastRenderedPageBreak/>
        <w:t xml:space="preserve">I. Etap </w:t>
      </w:r>
      <w:r w:rsidRPr="00BD4BF8">
        <w:rPr>
          <w:rFonts w:ascii="Arial" w:hAnsi="Arial" w:cs="Arial"/>
          <w:color w:val="000000" w:themeColor="text1"/>
          <w:sz w:val="20"/>
          <w:szCs w:val="20"/>
        </w:rPr>
        <w:t xml:space="preserve">- Wykonanie dokumentacji projektowo –kosztorysowej i uzyskanie decyzji o pozwoleniu na budowę </w:t>
      </w:r>
      <w:r w:rsidRPr="00BD4BF8">
        <w:rPr>
          <w:rFonts w:ascii="Arial" w:hAnsi="Arial" w:cs="Arial"/>
          <w:sz w:val="20"/>
          <w:szCs w:val="20"/>
        </w:rPr>
        <w:t>dla inwestycji pn. „Budowa budynku kontenerowego Klubu dziecięcego w miejscowości Królewiec, gmina Smyków”, z programu rządowego „MALUCH+” 2021.</w:t>
      </w:r>
    </w:p>
    <w:p w14:paraId="69890F9D" w14:textId="77777777" w:rsidR="00BD4BF8" w:rsidRPr="00BD4BF8" w:rsidRDefault="00BD4BF8" w:rsidP="001D228A">
      <w:pPr>
        <w:pStyle w:val="Akapitzlist"/>
        <w:numPr>
          <w:ilvl w:val="0"/>
          <w:numId w:val="65"/>
        </w:numPr>
        <w:tabs>
          <w:tab w:val="left" w:pos="6045"/>
        </w:tabs>
        <w:spacing w:after="60" w:line="276" w:lineRule="auto"/>
        <w:jc w:val="both"/>
        <w:rPr>
          <w:rFonts w:ascii="Arial" w:hAnsi="Arial" w:cs="Arial"/>
          <w:color w:val="FF0000"/>
          <w:sz w:val="20"/>
          <w:szCs w:val="20"/>
        </w:rPr>
      </w:pPr>
      <w:r w:rsidRPr="00BD4BF8">
        <w:rPr>
          <w:rFonts w:ascii="Arial" w:hAnsi="Arial" w:cs="Arial"/>
          <w:sz w:val="20"/>
          <w:szCs w:val="20"/>
        </w:rPr>
        <w:t xml:space="preserve">Uzyskanie decyzji o pozwoleniu na budowę należy poprzedzić uzyskaniem wszystkich wymaganych do tego celu opinii, pozwoleń, uzgodnień i mapy do celów projektowych, Projekt budowlany winien zawierać wszystkie części, tj. branże : instalacja elektryczna, instalacja </w:t>
      </w:r>
      <w:proofErr w:type="spellStart"/>
      <w:r w:rsidRPr="00BD4BF8">
        <w:rPr>
          <w:rFonts w:ascii="Arial" w:hAnsi="Arial" w:cs="Arial"/>
          <w:sz w:val="20"/>
          <w:szCs w:val="20"/>
        </w:rPr>
        <w:t>wod</w:t>
      </w:r>
      <w:proofErr w:type="spellEnd"/>
      <w:r w:rsidRPr="00BD4BF8">
        <w:rPr>
          <w:rFonts w:ascii="Arial" w:hAnsi="Arial" w:cs="Arial"/>
          <w:sz w:val="20"/>
          <w:szCs w:val="20"/>
        </w:rPr>
        <w:t>.- kan., klimatyzacyjna, wentylacyjna, C.O., armatura hydrauliczna, instalacja odgromowa.</w:t>
      </w:r>
      <w:r w:rsidRPr="00BD4BF8">
        <w:rPr>
          <w:rFonts w:ascii="Arial" w:hAnsi="Arial" w:cs="Arial"/>
          <w:color w:val="FF0000"/>
          <w:sz w:val="20"/>
          <w:szCs w:val="20"/>
        </w:rPr>
        <w:t xml:space="preserve">   </w:t>
      </w:r>
    </w:p>
    <w:p w14:paraId="4A28EC9A" w14:textId="7A0B2323" w:rsidR="00BD4BF8" w:rsidRPr="00015FC5" w:rsidRDefault="00BD4BF8" w:rsidP="001D228A">
      <w:pPr>
        <w:pStyle w:val="Standard"/>
        <w:spacing w:line="276" w:lineRule="auto"/>
        <w:ind w:left="502"/>
        <w:jc w:val="both"/>
        <w:rPr>
          <w:rFonts w:ascii="Arial" w:hAnsi="Arial" w:cs="Arial"/>
          <w:sz w:val="20"/>
          <w:szCs w:val="20"/>
        </w:rPr>
      </w:pPr>
      <w:r w:rsidRPr="00015FC5">
        <w:rPr>
          <w:rFonts w:ascii="Arial" w:hAnsi="Arial" w:cs="Arial"/>
          <w:iCs/>
          <w:sz w:val="20"/>
          <w:szCs w:val="20"/>
        </w:rPr>
        <w:t>Budynek ma być kontenerowy, parterowy o powierzchni ok. 145m</w:t>
      </w:r>
      <w:r w:rsidRPr="00015FC5">
        <w:rPr>
          <w:rFonts w:ascii="Arial" w:hAnsi="Arial" w:cs="Arial"/>
          <w:iCs/>
          <w:sz w:val="20"/>
          <w:szCs w:val="20"/>
          <w:vertAlign w:val="superscript"/>
        </w:rPr>
        <w:t>2</w:t>
      </w:r>
      <w:r w:rsidRPr="00015FC5">
        <w:rPr>
          <w:rFonts w:ascii="Arial" w:hAnsi="Arial" w:cs="Arial"/>
          <w:iCs/>
          <w:sz w:val="20"/>
          <w:szCs w:val="20"/>
        </w:rPr>
        <w:t xml:space="preserve"> dla min. 20 dzieci od 1 roku do 3 lat,  dostosowany dla dzieci niepełnosprawnych /w tym zakresie wyeliminować bariery architektoniczne /,  z toaletą dla osób niepełnosprawnych. W ramach tego zadania zostanie wybudowany nowy klub dziecięcy pod klucz wraz z klimatyzacją, ogrzewaniem, oświetleniem, wyposażeniem toalet, podłogą z wykładziny atestowanej, posadowieniem i montażem na miejscu przeznaczenia, podbudowy pod budynkiem, podłączenia kanalizacyjne, elektryczne, wodociągowe, oknami PCV lub innymi, z wentylacją i klimatyzacją, 3 toaletami z prysznicem wyposażonymi w biały montaż, jedna z toalet dostosowana o osób niepełnosprawnych, zlewy techniczne w pomieszczeniach użytkowych. Instalacja </w:t>
      </w:r>
      <w:proofErr w:type="spellStart"/>
      <w:r w:rsidRPr="00015FC5">
        <w:rPr>
          <w:rFonts w:ascii="Arial" w:hAnsi="Arial" w:cs="Arial"/>
          <w:iCs/>
          <w:sz w:val="20"/>
          <w:szCs w:val="20"/>
        </w:rPr>
        <w:t>wod-kan</w:t>
      </w:r>
      <w:proofErr w:type="spellEnd"/>
      <w:r w:rsidRPr="00015FC5">
        <w:rPr>
          <w:rFonts w:ascii="Arial" w:hAnsi="Arial" w:cs="Arial"/>
          <w:iCs/>
          <w:sz w:val="20"/>
          <w:szCs w:val="20"/>
        </w:rPr>
        <w:t xml:space="preserve"> wyprowadzona pod kontenerem, dach, ściany i podłoga ocieplona – spełniająca aktualne wymogi. W budynku mają być 2 sale dydaktyczne, do spania, szatnie dla dzieci, pom. biurowe i socjalne dla personelu oraz techniczne (magazyn, gospodarcze </w:t>
      </w:r>
      <w:r w:rsidRPr="00015FC5">
        <w:rPr>
          <w:rFonts w:ascii="Arial" w:hAnsi="Arial" w:cs="Arial"/>
          <w:b/>
          <w:i/>
          <w:iCs/>
          <w:sz w:val="20"/>
          <w:szCs w:val="20"/>
        </w:rPr>
        <w:t>itp. bez mebli, wyposażenia typu łóżka, krzesełka, kubeczki, talerze).</w:t>
      </w:r>
      <w:r w:rsidRPr="00015FC5">
        <w:rPr>
          <w:rFonts w:ascii="Arial" w:hAnsi="Arial" w:cs="Arial"/>
          <w:b/>
          <w:iCs/>
          <w:sz w:val="20"/>
          <w:szCs w:val="20"/>
        </w:rPr>
        <w:t xml:space="preserve"> </w:t>
      </w:r>
      <w:r w:rsidRPr="00015FC5">
        <w:rPr>
          <w:rFonts w:ascii="Arial" w:hAnsi="Arial" w:cs="Arial"/>
          <w:iCs/>
          <w:sz w:val="20"/>
          <w:szCs w:val="20"/>
        </w:rPr>
        <w:t>Budynek powinien dać się powiększyć o kolejny kontener/ rozbudować.</w:t>
      </w:r>
    </w:p>
    <w:p w14:paraId="1F099F5F" w14:textId="77777777" w:rsidR="00BD4BF8" w:rsidRPr="00BD4BF8" w:rsidRDefault="00BD4BF8" w:rsidP="001D228A">
      <w:pPr>
        <w:pStyle w:val="Akapitzlist"/>
        <w:tabs>
          <w:tab w:val="left" w:pos="6045"/>
        </w:tabs>
        <w:spacing w:line="276" w:lineRule="auto"/>
        <w:ind w:left="502"/>
        <w:jc w:val="both"/>
        <w:rPr>
          <w:rFonts w:ascii="Arial" w:hAnsi="Arial" w:cs="Arial"/>
          <w:color w:val="FF0000"/>
          <w:sz w:val="20"/>
          <w:szCs w:val="20"/>
        </w:rPr>
      </w:pPr>
    </w:p>
    <w:p w14:paraId="4F33C7AB" w14:textId="184FE091" w:rsidR="00BD4BF8" w:rsidRPr="00BD4BF8" w:rsidRDefault="00BD4BF8" w:rsidP="001D228A">
      <w:pPr>
        <w:pStyle w:val="Akapitzlist"/>
        <w:tabs>
          <w:tab w:val="left" w:pos="6045"/>
        </w:tabs>
        <w:spacing w:line="276" w:lineRule="auto"/>
        <w:ind w:left="502"/>
        <w:jc w:val="both"/>
        <w:rPr>
          <w:rFonts w:ascii="Arial" w:hAnsi="Arial" w:cs="Arial"/>
          <w:color w:val="000000" w:themeColor="text1"/>
          <w:sz w:val="20"/>
          <w:szCs w:val="20"/>
        </w:rPr>
      </w:pPr>
      <w:r w:rsidRPr="00BD4BF8">
        <w:rPr>
          <w:rFonts w:ascii="Arial" w:hAnsi="Arial" w:cs="Arial"/>
          <w:color w:val="000000" w:themeColor="text1"/>
          <w:sz w:val="20"/>
          <w:szCs w:val="20"/>
        </w:rPr>
        <w:t xml:space="preserve">Budynek Klubu dziecięcego winien być zaprojektowany w sposób, który spełnia wymagania rozporządzenia Ministra Rodziny, Pracy i Polityki Społecznej z dnia 8 grudnia 2017 r. zmieniające rozporządzenie w sprawie wymagań lokalowych i sanitarnych jakie musi spełniać lokal, w którym ma być prowadzony żłobek lub klub dziecięcy (Dz. U z 2017 r., poz. 2379 z </w:t>
      </w:r>
      <w:proofErr w:type="spellStart"/>
      <w:r w:rsidRPr="00BD4BF8">
        <w:rPr>
          <w:rFonts w:ascii="Arial" w:hAnsi="Arial" w:cs="Arial"/>
          <w:color w:val="000000" w:themeColor="text1"/>
          <w:sz w:val="20"/>
          <w:szCs w:val="20"/>
        </w:rPr>
        <w:t>późn</w:t>
      </w:r>
      <w:proofErr w:type="spellEnd"/>
      <w:r w:rsidRPr="00BD4BF8">
        <w:rPr>
          <w:rFonts w:ascii="Arial" w:hAnsi="Arial" w:cs="Arial"/>
          <w:color w:val="000000" w:themeColor="text1"/>
          <w:sz w:val="20"/>
          <w:szCs w:val="20"/>
        </w:rPr>
        <w:t xml:space="preserve">. zm.), w szczególności co do powierzchni /1 dziecko, pom. do spania, itp., sposobu zabezpieczenia </w:t>
      </w:r>
      <w:proofErr w:type="spellStart"/>
      <w:r w:rsidRPr="00BD4BF8">
        <w:rPr>
          <w:rFonts w:ascii="Arial" w:hAnsi="Arial" w:cs="Arial"/>
          <w:color w:val="000000" w:themeColor="text1"/>
          <w:sz w:val="20"/>
          <w:szCs w:val="20"/>
        </w:rPr>
        <w:t>ppoż</w:t>
      </w:r>
      <w:proofErr w:type="spellEnd"/>
      <w:r w:rsidRPr="00BD4BF8">
        <w:rPr>
          <w:rFonts w:ascii="Arial" w:hAnsi="Arial" w:cs="Arial"/>
          <w:color w:val="000000" w:themeColor="text1"/>
          <w:sz w:val="20"/>
          <w:szCs w:val="20"/>
        </w:rPr>
        <w:t xml:space="preserve">, liczby wyjść z budynku, dróg ewakuacyjnych, wys. pomieszczeń, instalacji </w:t>
      </w:r>
      <w:proofErr w:type="spellStart"/>
      <w:r w:rsidRPr="00BD4BF8">
        <w:rPr>
          <w:rFonts w:ascii="Arial" w:hAnsi="Arial" w:cs="Arial"/>
          <w:color w:val="000000" w:themeColor="text1"/>
          <w:sz w:val="20"/>
          <w:szCs w:val="20"/>
        </w:rPr>
        <w:t>elektr</w:t>
      </w:r>
      <w:proofErr w:type="spellEnd"/>
      <w:r w:rsidRPr="00BD4BF8">
        <w:rPr>
          <w:rFonts w:ascii="Arial" w:hAnsi="Arial" w:cs="Arial"/>
          <w:color w:val="000000" w:themeColor="text1"/>
          <w:sz w:val="20"/>
          <w:szCs w:val="20"/>
        </w:rPr>
        <w:t xml:space="preserve">., dostęp do węzła sanitarnego, pom. higieniczno-sanitarnych, a także spełniać wymagania izolacyjności cieplnej wg zał. Nr 2 do </w:t>
      </w:r>
      <w:proofErr w:type="spellStart"/>
      <w:r w:rsidRPr="00BD4BF8">
        <w:rPr>
          <w:rFonts w:ascii="Arial" w:hAnsi="Arial" w:cs="Arial"/>
          <w:color w:val="000000" w:themeColor="text1"/>
          <w:sz w:val="20"/>
          <w:szCs w:val="20"/>
        </w:rPr>
        <w:t>rozp</w:t>
      </w:r>
      <w:proofErr w:type="spellEnd"/>
      <w:r w:rsidRPr="00BD4BF8">
        <w:rPr>
          <w:rFonts w:ascii="Arial" w:hAnsi="Arial" w:cs="Arial"/>
          <w:color w:val="000000" w:themeColor="text1"/>
          <w:sz w:val="20"/>
          <w:szCs w:val="20"/>
        </w:rPr>
        <w:t xml:space="preserve">. Ministra Inwestycji i Rozwoju z dnia 08.04.2019 w sprawie warunków technicznych jakim powinny odpowiadać budynki i ich usytuowanie (Dz. U z 2019 r., poz. 1065 z </w:t>
      </w:r>
      <w:proofErr w:type="spellStart"/>
      <w:r w:rsidRPr="00BD4BF8">
        <w:rPr>
          <w:rFonts w:ascii="Arial" w:hAnsi="Arial" w:cs="Arial"/>
          <w:color w:val="000000" w:themeColor="text1"/>
          <w:sz w:val="20"/>
          <w:szCs w:val="20"/>
        </w:rPr>
        <w:t>późn</w:t>
      </w:r>
      <w:proofErr w:type="spellEnd"/>
      <w:r w:rsidRPr="00BD4BF8">
        <w:rPr>
          <w:rFonts w:ascii="Arial" w:hAnsi="Arial" w:cs="Arial"/>
          <w:color w:val="000000" w:themeColor="text1"/>
          <w:sz w:val="20"/>
          <w:szCs w:val="20"/>
        </w:rPr>
        <w:t xml:space="preserve">. zm.).      </w:t>
      </w:r>
    </w:p>
    <w:p w14:paraId="107FC1E4" w14:textId="26F72DFF" w:rsidR="00BD4BF8" w:rsidRPr="00BD4BF8" w:rsidRDefault="00BD4BF8" w:rsidP="001D228A">
      <w:pPr>
        <w:pStyle w:val="Akapitzlist"/>
        <w:tabs>
          <w:tab w:val="left" w:pos="6045"/>
        </w:tabs>
        <w:spacing w:line="276" w:lineRule="auto"/>
        <w:ind w:left="502"/>
        <w:jc w:val="both"/>
        <w:rPr>
          <w:rFonts w:ascii="Arial" w:hAnsi="Arial" w:cs="Arial"/>
          <w:color w:val="000000" w:themeColor="text1"/>
          <w:sz w:val="20"/>
          <w:szCs w:val="20"/>
        </w:rPr>
      </w:pPr>
      <w:r w:rsidRPr="00BD4BF8">
        <w:rPr>
          <w:rFonts w:ascii="Arial" w:hAnsi="Arial" w:cs="Arial"/>
          <w:color w:val="000000" w:themeColor="text1"/>
          <w:sz w:val="20"/>
          <w:szCs w:val="20"/>
        </w:rPr>
        <w:t xml:space="preserve">                                                                         </w:t>
      </w:r>
    </w:p>
    <w:p w14:paraId="103E0858" w14:textId="77777777" w:rsidR="00BD4BF8" w:rsidRPr="00BD4BF8" w:rsidRDefault="00BD4BF8" w:rsidP="001D228A">
      <w:pPr>
        <w:pStyle w:val="Akapitzlist"/>
        <w:numPr>
          <w:ilvl w:val="0"/>
          <w:numId w:val="65"/>
        </w:numPr>
        <w:tabs>
          <w:tab w:val="left" w:pos="6045"/>
        </w:tabs>
        <w:spacing w:before="80" w:after="80" w:line="276" w:lineRule="auto"/>
        <w:jc w:val="both"/>
        <w:rPr>
          <w:rFonts w:ascii="Arial" w:hAnsi="Arial" w:cs="Arial"/>
          <w:color w:val="000000" w:themeColor="text1"/>
          <w:sz w:val="20"/>
          <w:szCs w:val="20"/>
        </w:rPr>
      </w:pPr>
      <w:r w:rsidRPr="00BD4BF8">
        <w:rPr>
          <w:rFonts w:ascii="Arial" w:hAnsi="Arial" w:cs="Arial"/>
          <w:color w:val="000000" w:themeColor="text1"/>
          <w:sz w:val="20"/>
          <w:szCs w:val="20"/>
        </w:rPr>
        <w:t xml:space="preserve">Dokumentacja projektowo -kosztorysowa obejmuje : </w:t>
      </w:r>
    </w:p>
    <w:p w14:paraId="35952222" w14:textId="77777777" w:rsidR="00BD4BF8" w:rsidRPr="00BD4BF8" w:rsidRDefault="00BD4BF8" w:rsidP="001D228A">
      <w:pPr>
        <w:pStyle w:val="Akapitzlist"/>
        <w:numPr>
          <w:ilvl w:val="1"/>
          <w:numId w:val="67"/>
        </w:numPr>
        <w:tabs>
          <w:tab w:val="left" w:pos="6045"/>
        </w:tabs>
        <w:spacing w:after="80" w:line="276" w:lineRule="auto"/>
        <w:ind w:left="851"/>
        <w:jc w:val="both"/>
        <w:rPr>
          <w:rFonts w:ascii="Arial" w:hAnsi="Arial" w:cs="Arial"/>
          <w:color w:val="000000" w:themeColor="text1"/>
          <w:sz w:val="20"/>
          <w:szCs w:val="20"/>
        </w:rPr>
      </w:pPr>
      <w:r w:rsidRPr="00BD4BF8">
        <w:rPr>
          <w:rFonts w:ascii="Arial" w:hAnsi="Arial" w:cs="Arial"/>
          <w:sz w:val="20"/>
          <w:szCs w:val="20"/>
        </w:rPr>
        <w:t xml:space="preserve">Przedmiar robót i kosztorys ofertowy robót budowlanych.                                                                         </w:t>
      </w:r>
    </w:p>
    <w:p w14:paraId="105BE9B1" w14:textId="77777777" w:rsidR="00BD4BF8" w:rsidRDefault="00BD4BF8" w:rsidP="001D228A">
      <w:pPr>
        <w:pStyle w:val="Akapitzlist"/>
        <w:numPr>
          <w:ilvl w:val="1"/>
          <w:numId w:val="67"/>
        </w:numPr>
        <w:tabs>
          <w:tab w:val="left" w:pos="6045"/>
        </w:tabs>
        <w:spacing w:after="80" w:line="276" w:lineRule="auto"/>
        <w:ind w:left="851"/>
        <w:jc w:val="both"/>
        <w:rPr>
          <w:rFonts w:ascii="Arial" w:hAnsi="Arial" w:cs="Arial"/>
          <w:color w:val="000000" w:themeColor="text1"/>
          <w:sz w:val="20"/>
          <w:szCs w:val="20"/>
        </w:rPr>
      </w:pPr>
      <w:r w:rsidRPr="00BD4BF8">
        <w:rPr>
          <w:rFonts w:ascii="Arial" w:hAnsi="Arial" w:cs="Arial"/>
          <w:color w:val="000000" w:themeColor="text1"/>
          <w:sz w:val="20"/>
          <w:szCs w:val="20"/>
        </w:rPr>
        <w:t xml:space="preserve">Projekt budowlano -wykonawczy.       </w:t>
      </w:r>
    </w:p>
    <w:p w14:paraId="0F753B15" w14:textId="77777777" w:rsidR="00BD4BF8" w:rsidRDefault="00BD4BF8" w:rsidP="001D228A">
      <w:pPr>
        <w:pStyle w:val="Akapitzlist"/>
        <w:numPr>
          <w:ilvl w:val="1"/>
          <w:numId w:val="67"/>
        </w:numPr>
        <w:tabs>
          <w:tab w:val="left" w:pos="6045"/>
        </w:tabs>
        <w:spacing w:after="80" w:line="276" w:lineRule="auto"/>
        <w:ind w:left="851"/>
        <w:jc w:val="both"/>
        <w:rPr>
          <w:rFonts w:ascii="Arial" w:hAnsi="Arial" w:cs="Arial"/>
          <w:color w:val="000000" w:themeColor="text1"/>
          <w:sz w:val="20"/>
          <w:szCs w:val="20"/>
        </w:rPr>
      </w:pPr>
      <w:r w:rsidRPr="00BD4BF8">
        <w:rPr>
          <w:rFonts w:ascii="Arial" w:hAnsi="Arial" w:cs="Arial"/>
          <w:color w:val="000000" w:themeColor="text1"/>
          <w:sz w:val="20"/>
          <w:szCs w:val="20"/>
        </w:rPr>
        <w:t xml:space="preserve">Specyfikacja Techniczna Wykonania i Odbioru Robót Budowlanych. </w:t>
      </w:r>
    </w:p>
    <w:p w14:paraId="36D2DA82" w14:textId="280CD5DD" w:rsidR="00BD4BF8" w:rsidRPr="00BD4BF8" w:rsidRDefault="00BD4BF8" w:rsidP="001D228A">
      <w:pPr>
        <w:pStyle w:val="Akapitzlist"/>
        <w:numPr>
          <w:ilvl w:val="1"/>
          <w:numId w:val="67"/>
        </w:numPr>
        <w:tabs>
          <w:tab w:val="left" w:pos="6045"/>
        </w:tabs>
        <w:spacing w:after="80" w:line="276" w:lineRule="auto"/>
        <w:ind w:left="851"/>
        <w:jc w:val="both"/>
        <w:rPr>
          <w:rFonts w:ascii="Arial" w:hAnsi="Arial" w:cs="Arial"/>
          <w:color w:val="000000" w:themeColor="text1"/>
          <w:sz w:val="20"/>
          <w:szCs w:val="20"/>
        </w:rPr>
      </w:pPr>
      <w:r>
        <w:rPr>
          <w:rFonts w:ascii="Arial" w:hAnsi="Arial" w:cs="Arial"/>
          <w:color w:val="000000" w:themeColor="text1"/>
          <w:sz w:val="20"/>
          <w:szCs w:val="20"/>
        </w:rPr>
        <w:t>D</w:t>
      </w:r>
      <w:r w:rsidRPr="00BD4BF8">
        <w:rPr>
          <w:rFonts w:ascii="Arial" w:hAnsi="Arial" w:cs="Arial"/>
          <w:color w:val="000000" w:themeColor="text1"/>
          <w:sz w:val="20"/>
          <w:szCs w:val="20"/>
        </w:rPr>
        <w:t>ecyzja Starosty Koneckiego o pozwoleniu na budowę /zgłoszenie/ .</w:t>
      </w:r>
    </w:p>
    <w:p w14:paraId="52156C17" w14:textId="77777777" w:rsidR="00BD4BF8" w:rsidRPr="00BD4BF8" w:rsidRDefault="00BD4BF8" w:rsidP="001D228A">
      <w:pPr>
        <w:tabs>
          <w:tab w:val="left" w:pos="6045"/>
        </w:tabs>
        <w:spacing w:before="80" w:after="80" w:line="276" w:lineRule="auto"/>
        <w:jc w:val="both"/>
        <w:rPr>
          <w:rFonts w:ascii="Arial" w:hAnsi="Arial" w:cs="Arial"/>
          <w:sz w:val="20"/>
          <w:szCs w:val="20"/>
        </w:rPr>
      </w:pPr>
      <w:r w:rsidRPr="00BD4BF8">
        <w:rPr>
          <w:rFonts w:ascii="Arial" w:hAnsi="Arial" w:cs="Arial"/>
          <w:sz w:val="20"/>
          <w:szCs w:val="20"/>
        </w:rPr>
        <w:t>II. Etap - wykonanie wszystkich robót budowlano-montażowych.</w:t>
      </w:r>
    </w:p>
    <w:p w14:paraId="1AE09768" w14:textId="54540414" w:rsidR="00BD4BF8" w:rsidRPr="00BD4BF8" w:rsidRDefault="00BD4BF8" w:rsidP="001D228A">
      <w:pPr>
        <w:pStyle w:val="Akapitzlist"/>
        <w:numPr>
          <w:ilvl w:val="0"/>
          <w:numId w:val="68"/>
        </w:numPr>
        <w:tabs>
          <w:tab w:val="left" w:pos="6045"/>
        </w:tabs>
        <w:spacing w:line="276" w:lineRule="auto"/>
        <w:jc w:val="both"/>
        <w:rPr>
          <w:rFonts w:ascii="Arial" w:hAnsi="Arial" w:cs="Arial"/>
          <w:sz w:val="20"/>
          <w:szCs w:val="20"/>
        </w:rPr>
      </w:pPr>
      <w:r w:rsidRPr="00BD4BF8">
        <w:rPr>
          <w:rFonts w:ascii="Arial" w:hAnsi="Arial" w:cs="Arial"/>
          <w:sz w:val="20"/>
          <w:szCs w:val="20"/>
        </w:rPr>
        <w:t xml:space="preserve">Wykonanie robót fundamentowych wg projektu budowlanego /wykonawczego konstrukcji /, rurociągów niezbędnych sieci grawitacyjnych do budynku z terenu działki (podłączenie do studni kanalizacyjnej, wodociągu, energii </w:t>
      </w:r>
      <w:proofErr w:type="spellStart"/>
      <w:r w:rsidRPr="00BD4BF8">
        <w:rPr>
          <w:rFonts w:ascii="Arial" w:hAnsi="Arial" w:cs="Arial"/>
          <w:sz w:val="20"/>
          <w:szCs w:val="20"/>
        </w:rPr>
        <w:t>elektr</w:t>
      </w:r>
      <w:proofErr w:type="spellEnd"/>
      <w:r w:rsidRPr="00BD4BF8">
        <w:rPr>
          <w:rFonts w:ascii="Arial" w:hAnsi="Arial" w:cs="Arial"/>
          <w:sz w:val="20"/>
          <w:szCs w:val="20"/>
        </w:rPr>
        <w:t xml:space="preserve">., ew. do kotłowni Szkoły Podstawowej).  </w:t>
      </w:r>
    </w:p>
    <w:p w14:paraId="351D3D95" w14:textId="00C59052" w:rsidR="00BD4BF8" w:rsidRPr="00BD4BF8" w:rsidRDefault="00BD4BF8" w:rsidP="001D228A">
      <w:pPr>
        <w:pStyle w:val="Akapitzlist"/>
        <w:numPr>
          <w:ilvl w:val="0"/>
          <w:numId w:val="68"/>
        </w:numPr>
        <w:tabs>
          <w:tab w:val="left" w:pos="6045"/>
        </w:tabs>
        <w:spacing w:line="276" w:lineRule="auto"/>
        <w:jc w:val="both"/>
        <w:rPr>
          <w:rFonts w:ascii="Arial" w:hAnsi="Arial" w:cs="Arial"/>
          <w:sz w:val="20"/>
          <w:szCs w:val="20"/>
        </w:rPr>
      </w:pPr>
      <w:r w:rsidRPr="00BD4BF8">
        <w:rPr>
          <w:rFonts w:ascii="Arial" w:hAnsi="Arial" w:cs="Arial"/>
          <w:sz w:val="20"/>
          <w:szCs w:val="20"/>
        </w:rPr>
        <w:t xml:space="preserve">Ustawienie kontenerów budynku, ich montaż, połączenie, uszczelnienie złączy, wykonanie obróbek blacharskich, orynnowania, instalacji odgromowej, budowa wszystkich niezbędnych przyłączy,                                                              </w:t>
      </w:r>
      <w:r w:rsidRPr="00BD4BF8">
        <w:rPr>
          <w:rFonts w:ascii="Arial" w:hAnsi="Arial" w:cs="Arial"/>
          <w:sz w:val="20"/>
          <w:szCs w:val="20"/>
        </w:rPr>
        <w:br/>
        <w:t>Wyposażenie budynku w sprzęt, armaturę, oświetlenie, grzejniki itp. wg wymagań i zaleceń.</w:t>
      </w:r>
    </w:p>
    <w:p w14:paraId="3DD05DF0" w14:textId="498FBDA8" w:rsidR="00BD4BF8" w:rsidRPr="00BD4BF8" w:rsidRDefault="00BD4BF8" w:rsidP="001D228A">
      <w:pPr>
        <w:pStyle w:val="Akapitzlist"/>
        <w:numPr>
          <w:ilvl w:val="0"/>
          <w:numId w:val="68"/>
        </w:numPr>
        <w:tabs>
          <w:tab w:val="left" w:pos="6045"/>
        </w:tabs>
        <w:spacing w:line="276" w:lineRule="auto"/>
        <w:jc w:val="both"/>
        <w:rPr>
          <w:rFonts w:ascii="Arial" w:hAnsi="Arial" w:cs="Arial"/>
          <w:sz w:val="20"/>
          <w:szCs w:val="20"/>
        </w:rPr>
      </w:pPr>
      <w:r w:rsidRPr="00BD4BF8">
        <w:rPr>
          <w:rFonts w:ascii="Arial" w:hAnsi="Arial" w:cs="Arial"/>
          <w:sz w:val="20"/>
          <w:szCs w:val="20"/>
        </w:rPr>
        <w:t xml:space="preserve">Ponadto zaprojektowany i wybudowany Klub ma posiadać plac zabaw z ogrodzeniem, z dopuszczalną nawierzchnią, wiatą śmietnikową, instalacją fotowoltaiczną o mocy 7 kW (z podłączeniem do sieci </w:t>
      </w:r>
      <w:proofErr w:type="spellStart"/>
      <w:r w:rsidRPr="00BD4BF8">
        <w:rPr>
          <w:rFonts w:ascii="Arial" w:hAnsi="Arial" w:cs="Arial"/>
          <w:sz w:val="20"/>
          <w:szCs w:val="20"/>
        </w:rPr>
        <w:t>energet</w:t>
      </w:r>
      <w:proofErr w:type="spellEnd"/>
      <w:r w:rsidRPr="00BD4BF8">
        <w:rPr>
          <w:rFonts w:ascii="Arial" w:hAnsi="Arial" w:cs="Arial"/>
          <w:sz w:val="20"/>
          <w:szCs w:val="20"/>
        </w:rPr>
        <w:t xml:space="preserve">. z dokumentacją przyłączeniową i przeszkoleniem) .  </w:t>
      </w:r>
    </w:p>
    <w:p w14:paraId="7DB08DBC" w14:textId="42E4813D" w:rsidR="00BD4BF8" w:rsidRPr="00BD4BF8" w:rsidRDefault="00BD4BF8" w:rsidP="001D228A">
      <w:pPr>
        <w:pStyle w:val="Akapitzlist"/>
        <w:numPr>
          <w:ilvl w:val="0"/>
          <w:numId w:val="68"/>
        </w:numPr>
        <w:tabs>
          <w:tab w:val="left" w:pos="6045"/>
        </w:tabs>
        <w:spacing w:line="276" w:lineRule="auto"/>
        <w:jc w:val="both"/>
        <w:rPr>
          <w:rFonts w:ascii="Arial" w:hAnsi="Arial" w:cs="Arial"/>
          <w:sz w:val="20"/>
          <w:szCs w:val="20"/>
        </w:rPr>
      </w:pPr>
      <w:r w:rsidRPr="00BD4BF8">
        <w:rPr>
          <w:rFonts w:ascii="Arial" w:hAnsi="Arial" w:cs="Arial"/>
          <w:sz w:val="20"/>
          <w:szCs w:val="20"/>
        </w:rPr>
        <w:t>Budowa nawierzchni i podbudów dojazdu ( zjazdu, chodników, poboczy) .</w:t>
      </w:r>
    </w:p>
    <w:bookmarkEnd w:id="4"/>
    <w:p w14:paraId="07749C83" w14:textId="77777777" w:rsidR="00BD4BF8" w:rsidRDefault="00BD4BF8" w:rsidP="00BD4BF8">
      <w:pPr>
        <w:pStyle w:val="Akapitzlist"/>
        <w:spacing w:line="276" w:lineRule="auto"/>
        <w:ind w:left="567"/>
        <w:jc w:val="both"/>
        <w:rPr>
          <w:rFonts w:ascii="Arial" w:hAnsi="Arial" w:cs="Arial"/>
          <w:b/>
          <w:bCs/>
          <w:sz w:val="20"/>
          <w:szCs w:val="20"/>
        </w:rPr>
      </w:pPr>
    </w:p>
    <w:p w14:paraId="7443241B" w14:textId="77777777" w:rsidR="003F4309" w:rsidRPr="003F4309" w:rsidRDefault="003F4309" w:rsidP="00554689">
      <w:pPr>
        <w:autoSpaceDE w:val="0"/>
        <w:autoSpaceDN w:val="0"/>
        <w:adjustRightInd w:val="0"/>
        <w:spacing w:line="276" w:lineRule="auto"/>
        <w:ind w:left="502" w:hanging="360"/>
        <w:jc w:val="both"/>
        <w:rPr>
          <w:rFonts w:ascii="Arial" w:hAnsi="Arial" w:cs="Arial"/>
          <w:b/>
          <w:bCs/>
          <w:sz w:val="10"/>
          <w:szCs w:val="20"/>
        </w:rPr>
      </w:pPr>
    </w:p>
    <w:p w14:paraId="4ECD0B41" w14:textId="77777777" w:rsidR="003F4309" w:rsidRPr="003F4309" w:rsidRDefault="003F4309" w:rsidP="00554689">
      <w:pPr>
        <w:autoSpaceDE w:val="0"/>
        <w:autoSpaceDN w:val="0"/>
        <w:adjustRightInd w:val="0"/>
        <w:spacing w:line="276" w:lineRule="auto"/>
        <w:ind w:left="502" w:hanging="360"/>
        <w:jc w:val="both"/>
        <w:rPr>
          <w:rFonts w:ascii="Arial" w:hAnsi="Arial" w:cs="Arial"/>
          <w:b/>
          <w:sz w:val="20"/>
          <w:szCs w:val="20"/>
        </w:rPr>
      </w:pPr>
      <w:r>
        <w:rPr>
          <w:rFonts w:ascii="Arial" w:hAnsi="Arial" w:cs="Arial"/>
          <w:b/>
          <w:sz w:val="20"/>
          <w:szCs w:val="20"/>
        </w:rPr>
        <w:t xml:space="preserve">2) </w:t>
      </w:r>
      <w:r w:rsidRPr="003F4309">
        <w:rPr>
          <w:rFonts w:ascii="Arial" w:hAnsi="Arial" w:cs="Arial"/>
          <w:b/>
          <w:sz w:val="20"/>
          <w:szCs w:val="20"/>
        </w:rPr>
        <w:t>Przedmiot zamówienia opisano szczegółowo w:</w:t>
      </w:r>
    </w:p>
    <w:p w14:paraId="2B35A8BD" w14:textId="7ED919DC" w:rsidR="003F4309" w:rsidRPr="003F4309" w:rsidRDefault="003F4309" w:rsidP="00554689">
      <w:pPr>
        <w:autoSpaceDE w:val="0"/>
        <w:autoSpaceDN w:val="0"/>
        <w:adjustRightInd w:val="0"/>
        <w:spacing w:line="276" w:lineRule="auto"/>
        <w:ind w:left="851" w:hanging="360"/>
        <w:jc w:val="both"/>
        <w:rPr>
          <w:rFonts w:ascii="Arial" w:hAnsi="Arial" w:cs="Arial"/>
          <w:sz w:val="20"/>
          <w:szCs w:val="20"/>
        </w:rPr>
      </w:pPr>
      <w:r w:rsidRPr="003F4309">
        <w:rPr>
          <w:rFonts w:ascii="Arial" w:hAnsi="Arial" w:cs="Arial"/>
          <w:sz w:val="20"/>
          <w:szCs w:val="20"/>
        </w:rPr>
        <w:t>a) dokumentacji (dalej zwana również dokumentacją</w:t>
      </w:r>
      <w:r w:rsidR="001D228A">
        <w:rPr>
          <w:rFonts w:ascii="Arial" w:hAnsi="Arial" w:cs="Arial"/>
          <w:sz w:val="20"/>
          <w:szCs w:val="20"/>
        </w:rPr>
        <w:t xml:space="preserve"> lub OPZ</w:t>
      </w:r>
      <w:r w:rsidRPr="003F4309">
        <w:rPr>
          <w:rFonts w:ascii="Arial" w:hAnsi="Arial" w:cs="Arial"/>
          <w:sz w:val="20"/>
          <w:szCs w:val="20"/>
        </w:rPr>
        <w:t>), która stanowi załącznik SWZ zawierającej:</w:t>
      </w:r>
    </w:p>
    <w:p w14:paraId="44971242" w14:textId="343D2C91" w:rsidR="003F4309" w:rsidRPr="003F4309" w:rsidRDefault="009B585A" w:rsidP="00C8556D">
      <w:pPr>
        <w:numPr>
          <w:ilvl w:val="0"/>
          <w:numId w:val="42"/>
        </w:numPr>
        <w:spacing w:line="276" w:lineRule="auto"/>
        <w:ind w:left="851"/>
        <w:jc w:val="both"/>
        <w:rPr>
          <w:rFonts w:ascii="Arial" w:hAnsi="Arial" w:cs="Arial"/>
          <w:sz w:val="20"/>
          <w:szCs w:val="20"/>
          <w:lang w:eastAsia="ar-SA"/>
        </w:rPr>
      </w:pPr>
      <w:r>
        <w:rPr>
          <w:rFonts w:ascii="Arial" w:hAnsi="Arial" w:cs="Arial"/>
          <w:sz w:val="20"/>
          <w:szCs w:val="20"/>
          <w:lang w:eastAsia="ar-SA"/>
        </w:rPr>
        <w:t xml:space="preserve">Program funkcjonalno-użytkowy </w:t>
      </w:r>
      <w:r w:rsidR="003F4309" w:rsidRPr="003F4309">
        <w:rPr>
          <w:rFonts w:ascii="Arial" w:hAnsi="Arial" w:cs="Arial"/>
          <w:sz w:val="20"/>
          <w:szCs w:val="20"/>
          <w:lang w:eastAsia="ar-SA"/>
        </w:rPr>
        <w:t xml:space="preserve">; </w:t>
      </w:r>
    </w:p>
    <w:p w14:paraId="72A43F45" w14:textId="445AB720" w:rsidR="003F4309" w:rsidRPr="003F4309" w:rsidRDefault="009B585A" w:rsidP="00C8556D">
      <w:pPr>
        <w:numPr>
          <w:ilvl w:val="0"/>
          <w:numId w:val="42"/>
        </w:numPr>
        <w:spacing w:line="276" w:lineRule="auto"/>
        <w:ind w:left="851"/>
        <w:jc w:val="both"/>
        <w:rPr>
          <w:rFonts w:ascii="Arial" w:hAnsi="Arial" w:cs="Arial"/>
          <w:sz w:val="20"/>
          <w:szCs w:val="20"/>
          <w:lang w:eastAsia="ar-SA"/>
        </w:rPr>
      </w:pPr>
      <w:r>
        <w:rPr>
          <w:rFonts w:ascii="Arial" w:hAnsi="Arial" w:cs="Arial"/>
          <w:sz w:val="20"/>
          <w:szCs w:val="20"/>
          <w:lang w:eastAsia="ar-SA"/>
        </w:rPr>
        <w:t>Mapa zasadnicza</w:t>
      </w:r>
      <w:r w:rsidR="003F4309" w:rsidRPr="003F4309">
        <w:rPr>
          <w:rFonts w:ascii="Arial" w:hAnsi="Arial" w:cs="Arial"/>
          <w:sz w:val="20"/>
          <w:szCs w:val="20"/>
          <w:lang w:eastAsia="ar-SA"/>
        </w:rPr>
        <w:t>;</w:t>
      </w:r>
    </w:p>
    <w:p w14:paraId="70C53390" w14:textId="1A2797B6" w:rsidR="003F4309" w:rsidRPr="003F4309" w:rsidRDefault="003F4309" w:rsidP="00554689">
      <w:pPr>
        <w:spacing w:line="276" w:lineRule="auto"/>
        <w:ind w:left="502" w:hanging="360"/>
        <w:jc w:val="both"/>
        <w:rPr>
          <w:rFonts w:ascii="Arial" w:hAnsi="Arial" w:cs="Arial"/>
          <w:iCs/>
          <w:sz w:val="20"/>
          <w:szCs w:val="20"/>
        </w:rPr>
      </w:pPr>
      <w:r>
        <w:rPr>
          <w:rFonts w:ascii="Arial" w:hAnsi="Arial" w:cs="Arial"/>
          <w:b/>
          <w:iCs/>
          <w:sz w:val="20"/>
          <w:szCs w:val="20"/>
        </w:rPr>
        <w:t xml:space="preserve">3) </w:t>
      </w:r>
      <w:r w:rsidRPr="003F4309">
        <w:rPr>
          <w:rFonts w:ascii="Arial" w:hAnsi="Arial" w:cs="Arial"/>
          <w:iCs/>
          <w:sz w:val="20"/>
          <w:szCs w:val="20"/>
        </w:rPr>
        <w:t xml:space="preserve">Jeżeli wykonawca stwierdzi, że użyte w SIWZ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w:t>
      </w:r>
      <w:r w:rsidR="001D228A">
        <w:rPr>
          <w:rFonts w:ascii="Arial" w:hAnsi="Arial" w:cs="Arial"/>
          <w:iCs/>
          <w:sz w:val="20"/>
          <w:szCs w:val="20"/>
        </w:rPr>
        <w:t>S</w:t>
      </w:r>
      <w:r w:rsidRPr="003F4309">
        <w:rPr>
          <w:rFonts w:ascii="Arial" w:hAnsi="Arial" w:cs="Arial"/>
          <w:iCs/>
          <w:sz w:val="20"/>
          <w:szCs w:val="20"/>
        </w:rPr>
        <w:t>WZ , również dopuszcza się wykazanie normami równoważnymi w stosunku do tych wskazanych w dokumentacji</w:t>
      </w:r>
      <w:r w:rsidR="001D228A">
        <w:rPr>
          <w:rFonts w:ascii="Arial" w:hAnsi="Arial" w:cs="Arial"/>
          <w:iCs/>
          <w:sz w:val="20"/>
          <w:szCs w:val="20"/>
        </w:rPr>
        <w:t xml:space="preserve"> oraz OPZ </w:t>
      </w:r>
      <w:r w:rsidRPr="003F4309">
        <w:rPr>
          <w:rFonts w:ascii="Arial" w:hAnsi="Arial" w:cs="Arial"/>
          <w:iCs/>
          <w:sz w:val="20"/>
          <w:szCs w:val="20"/>
        </w:rPr>
        <w:t xml:space="preserve">oraz wykazanie równoważności przez zastosowanie materiałów odpowiadających normie produktu wskazanego z nazwy. Na Wykonawcy spoczywa ciężar wskazania „równoważności”. </w:t>
      </w:r>
    </w:p>
    <w:p w14:paraId="58581F43" w14:textId="77777777" w:rsidR="003F4309" w:rsidRPr="003F4309" w:rsidRDefault="003F4309" w:rsidP="001D228A">
      <w:pPr>
        <w:pStyle w:val="Bezodstpw"/>
        <w:spacing w:line="276" w:lineRule="auto"/>
        <w:ind w:left="567" w:hanging="425"/>
        <w:jc w:val="both"/>
        <w:rPr>
          <w:rFonts w:ascii="Arial" w:hAnsi="Arial" w:cs="Arial"/>
          <w:sz w:val="20"/>
          <w:szCs w:val="20"/>
        </w:rPr>
      </w:pPr>
      <w:r w:rsidRPr="003F4309">
        <w:rPr>
          <w:rFonts w:ascii="Arial" w:hAnsi="Arial" w:cs="Arial"/>
          <w:b/>
          <w:sz w:val="20"/>
          <w:szCs w:val="20"/>
        </w:rPr>
        <w:t>4)</w:t>
      </w:r>
      <w:r>
        <w:rPr>
          <w:rFonts w:ascii="Arial" w:hAnsi="Arial" w:cs="Arial"/>
          <w:b/>
          <w:sz w:val="20"/>
          <w:szCs w:val="20"/>
        </w:rPr>
        <w:t xml:space="preserve"> </w:t>
      </w:r>
      <w:r w:rsidRPr="003F4309">
        <w:rPr>
          <w:rFonts w:ascii="Arial" w:hAnsi="Arial" w:cs="Arial"/>
          <w:sz w:val="20"/>
          <w:szCs w:val="20"/>
        </w:rPr>
        <w:t xml:space="preserve"> </w:t>
      </w:r>
      <w:r w:rsidRPr="003F4309">
        <w:rPr>
          <w:rFonts w:ascii="Arial" w:hAnsi="Arial" w:cs="Arial"/>
          <w:iCs/>
          <w:sz w:val="20"/>
          <w:szCs w:val="20"/>
        </w:rPr>
        <w:t>Wykonawca jest zobowiązany  wykonać  przedmiot umowy z materiałów własnych.</w:t>
      </w:r>
      <w:r w:rsidRPr="003F4309">
        <w:rPr>
          <w:rFonts w:ascii="Arial" w:hAnsi="Arial" w:cs="Arial"/>
          <w:sz w:val="20"/>
          <w:szCs w:val="20"/>
        </w:rPr>
        <w:t xml:space="preserve">  </w:t>
      </w:r>
    </w:p>
    <w:p w14:paraId="47B4223C" w14:textId="1DCCBAF2" w:rsidR="003F4309" w:rsidRPr="003F4309" w:rsidRDefault="003F4309" w:rsidP="001D228A">
      <w:pPr>
        <w:pStyle w:val="Tekstpodstawowy"/>
        <w:spacing w:line="276" w:lineRule="auto"/>
        <w:ind w:left="567" w:hanging="425"/>
        <w:rPr>
          <w:rFonts w:cs="Arial"/>
          <w:b w:val="0"/>
          <w:iCs/>
          <w:sz w:val="20"/>
        </w:rPr>
      </w:pPr>
      <w:r w:rsidRPr="003F4309">
        <w:rPr>
          <w:rFonts w:cs="Arial"/>
          <w:bCs/>
          <w:sz w:val="20"/>
        </w:rPr>
        <w:t>5)</w:t>
      </w:r>
      <w:r w:rsidRPr="003F4309">
        <w:rPr>
          <w:rFonts w:cs="Arial"/>
          <w:b w:val="0"/>
          <w:sz w:val="20"/>
        </w:rPr>
        <w:t xml:space="preserve"> </w:t>
      </w:r>
      <w:r w:rsidR="001D228A">
        <w:rPr>
          <w:rFonts w:cs="Arial"/>
          <w:b w:val="0"/>
          <w:sz w:val="20"/>
        </w:rPr>
        <w:t xml:space="preserve"> </w:t>
      </w:r>
      <w:r w:rsidRPr="003F4309">
        <w:rPr>
          <w:rFonts w:cs="Arial"/>
          <w:b w:val="0"/>
          <w:iCs/>
          <w:sz w:val="20"/>
        </w:rPr>
        <w:t>Wykonawca zobowiązany jest do wydzielenia i zabezpieczenia terenu prowadzonych robót.</w:t>
      </w:r>
    </w:p>
    <w:p w14:paraId="649229EB" w14:textId="77777777" w:rsidR="003F4309" w:rsidRDefault="003F4309" w:rsidP="001D228A">
      <w:pPr>
        <w:pStyle w:val="Bezodstpw"/>
        <w:spacing w:line="276" w:lineRule="auto"/>
        <w:ind w:left="567" w:hanging="425"/>
        <w:jc w:val="both"/>
        <w:rPr>
          <w:rFonts w:ascii="Arial" w:hAnsi="Arial" w:cs="Arial"/>
          <w:sz w:val="20"/>
          <w:szCs w:val="20"/>
        </w:rPr>
      </w:pPr>
      <w:r>
        <w:rPr>
          <w:rFonts w:ascii="Arial" w:hAnsi="Arial" w:cs="Arial"/>
          <w:b/>
          <w:sz w:val="20"/>
          <w:szCs w:val="20"/>
        </w:rPr>
        <w:t>6)</w:t>
      </w:r>
      <w:r w:rsidRPr="003F4309">
        <w:rPr>
          <w:rFonts w:ascii="Arial" w:hAnsi="Arial" w:cs="Arial"/>
          <w:sz w:val="20"/>
          <w:szCs w:val="20"/>
        </w:rPr>
        <w:t xml:space="preserve"> Wykonywanie robót, odbiory częściowe oraz organizację (BHP, p.poż, oraz koordynacja w zakresie BHP) na terenie prowadzonych robót należy prowadzić w oparciu o aktualne normy i przepisy.</w:t>
      </w:r>
    </w:p>
    <w:p w14:paraId="30D0C2C4" w14:textId="4D3DF5F8" w:rsidR="006A3CB5" w:rsidRDefault="00C1770E" w:rsidP="00C8556D">
      <w:pPr>
        <w:numPr>
          <w:ilvl w:val="0"/>
          <w:numId w:val="21"/>
        </w:numPr>
        <w:tabs>
          <w:tab w:val="clear" w:pos="595"/>
        </w:tabs>
        <w:spacing w:line="276"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14:paraId="242EE955" w14:textId="41D2B10B" w:rsidR="0074404E" w:rsidRDefault="0074404E" w:rsidP="001D228A">
      <w:pPr>
        <w:pStyle w:val="Akapitzlist"/>
        <w:spacing w:line="276" w:lineRule="auto"/>
        <w:ind w:left="426"/>
        <w:jc w:val="both"/>
        <w:rPr>
          <w:rFonts w:ascii="Arial" w:hAnsi="Arial" w:cs="Arial"/>
          <w:b/>
          <w:bCs/>
          <w:sz w:val="20"/>
          <w:szCs w:val="20"/>
        </w:rPr>
      </w:pPr>
      <w:r>
        <w:rPr>
          <w:rFonts w:ascii="Arial" w:hAnsi="Arial" w:cs="Arial"/>
          <w:b/>
          <w:bCs/>
          <w:sz w:val="20"/>
          <w:szCs w:val="20"/>
        </w:rPr>
        <w:t xml:space="preserve">45000000-7 </w:t>
      </w:r>
      <w:r w:rsidRPr="0074404E">
        <w:rPr>
          <w:rFonts w:ascii="Arial" w:hAnsi="Arial" w:cs="Arial"/>
          <w:sz w:val="20"/>
          <w:szCs w:val="20"/>
        </w:rPr>
        <w:t>– Roboty budowlane</w:t>
      </w:r>
    </w:p>
    <w:p w14:paraId="1EF649CF" w14:textId="74380544" w:rsidR="001D228A" w:rsidRPr="001D228A" w:rsidRDefault="001D228A" w:rsidP="001D228A">
      <w:pPr>
        <w:pStyle w:val="Akapitzlist"/>
        <w:spacing w:line="276" w:lineRule="auto"/>
        <w:ind w:left="426"/>
        <w:jc w:val="both"/>
        <w:rPr>
          <w:rFonts w:ascii="Arial" w:hAnsi="Arial" w:cs="Arial"/>
          <w:sz w:val="20"/>
          <w:szCs w:val="20"/>
        </w:rPr>
      </w:pPr>
      <w:r w:rsidRPr="00B320C0">
        <w:rPr>
          <w:rFonts w:ascii="Arial" w:hAnsi="Arial" w:cs="Arial"/>
          <w:b/>
          <w:bCs/>
          <w:sz w:val="20"/>
          <w:szCs w:val="20"/>
        </w:rPr>
        <w:t>45300000-0</w:t>
      </w:r>
      <w:r w:rsidRPr="001D228A">
        <w:rPr>
          <w:rFonts w:ascii="Arial" w:hAnsi="Arial" w:cs="Arial"/>
          <w:sz w:val="20"/>
          <w:szCs w:val="20"/>
        </w:rPr>
        <w:t xml:space="preserve"> - Roboty instalacyjne w budynkach </w:t>
      </w:r>
    </w:p>
    <w:p w14:paraId="697A48D6" w14:textId="77777777" w:rsidR="001D228A" w:rsidRPr="001D228A" w:rsidRDefault="001D228A" w:rsidP="001D228A">
      <w:pPr>
        <w:pStyle w:val="Akapitzlist"/>
        <w:spacing w:line="276" w:lineRule="auto"/>
        <w:ind w:left="426"/>
        <w:jc w:val="both"/>
        <w:rPr>
          <w:rFonts w:ascii="Arial" w:hAnsi="Arial" w:cs="Arial"/>
          <w:sz w:val="20"/>
          <w:szCs w:val="20"/>
        </w:rPr>
      </w:pPr>
      <w:r w:rsidRPr="00B320C0">
        <w:rPr>
          <w:rFonts w:ascii="Arial" w:hAnsi="Arial" w:cs="Arial"/>
          <w:b/>
          <w:bCs/>
          <w:sz w:val="20"/>
          <w:szCs w:val="20"/>
        </w:rPr>
        <w:t>45310000-3</w:t>
      </w:r>
      <w:r w:rsidRPr="001D228A">
        <w:rPr>
          <w:rFonts w:ascii="Arial" w:hAnsi="Arial" w:cs="Arial"/>
          <w:sz w:val="20"/>
          <w:szCs w:val="20"/>
        </w:rPr>
        <w:t xml:space="preserve"> - Roboty instalacyjne elektryczne </w:t>
      </w:r>
    </w:p>
    <w:p w14:paraId="13493441" w14:textId="77777777" w:rsidR="001D228A" w:rsidRPr="001D228A" w:rsidRDefault="001D228A" w:rsidP="001D228A">
      <w:pPr>
        <w:pStyle w:val="Akapitzlist"/>
        <w:spacing w:line="276" w:lineRule="auto"/>
        <w:ind w:left="426"/>
        <w:jc w:val="both"/>
        <w:rPr>
          <w:rFonts w:ascii="Arial" w:hAnsi="Arial" w:cs="Arial"/>
          <w:sz w:val="20"/>
          <w:szCs w:val="20"/>
        </w:rPr>
      </w:pPr>
      <w:r w:rsidRPr="00B320C0">
        <w:rPr>
          <w:rFonts w:ascii="Arial" w:hAnsi="Arial" w:cs="Arial"/>
          <w:b/>
          <w:bCs/>
          <w:sz w:val="20"/>
          <w:szCs w:val="20"/>
        </w:rPr>
        <w:t>45330000-9</w:t>
      </w:r>
      <w:r w:rsidRPr="001D228A">
        <w:rPr>
          <w:rFonts w:ascii="Arial" w:hAnsi="Arial" w:cs="Arial"/>
          <w:sz w:val="20"/>
          <w:szCs w:val="20"/>
        </w:rPr>
        <w:t xml:space="preserve"> - Roboty instalacyjne wodno-kanalizacyjne i sanitarne </w:t>
      </w:r>
    </w:p>
    <w:p w14:paraId="7A665469" w14:textId="77777777" w:rsidR="001D228A" w:rsidRPr="001D228A" w:rsidRDefault="001D228A" w:rsidP="001D228A">
      <w:pPr>
        <w:pStyle w:val="Akapitzlist"/>
        <w:spacing w:line="276" w:lineRule="auto"/>
        <w:ind w:left="426"/>
        <w:jc w:val="both"/>
        <w:rPr>
          <w:rFonts w:ascii="Arial" w:hAnsi="Arial" w:cs="Arial"/>
          <w:sz w:val="20"/>
          <w:szCs w:val="20"/>
        </w:rPr>
      </w:pPr>
      <w:r w:rsidRPr="00B320C0">
        <w:rPr>
          <w:rFonts w:ascii="Arial" w:hAnsi="Arial" w:cs="Arial"/>
          <w:b/>
          <w:bCs/>
          <w:sz w:val="20"/>
          <w:szCs w:val="20"/>
        </w:rPr>
        <w:t>45331000-6</w:t>
      </w:r>
      <w:r w:rsidRPr="001D228A">
        <w:rPr>
          <w:rFonts w:ascii="Arial" w:hAnsi="Arial" w:cs="Arial"/>
          <w:sz w:val="20"/>
          <w:szCs w:val="20"/>
        </w:rPr>
        <w:t xml:space="preserve"> - Instalowanie urządzeń grzewczych, wentylacyjnych i klimatyzacyjnych </w:t>
      </w:r>
    </w:p>
    <w:p w14:paraId="42C14631" w14:textId="77777777" w:rsidR="001D228A" w:rsidRPr="001D228A" w:rsidRDefault="001D228A" w:rsidP="001D228A">
      <w:pPr>
        <w:pStyle w:val="Akapitzlist"/>
        <w:spacing w:line="276" w:lineRule="auto"/>
        <w:ind w:left="426"/>
        <w:jc w:val="both"/>
        <w:rPr>
          <w:rFonts w:ascii="Arial" w:hAnsi="Arial" w:cs="Arial"/>
          <w:sz w:val="20"/>
          <w:szCs w:val="20"/>
        </w:rPr>
      </w:pPr>
      <w:r w:rsidRPr="0074404E">
        <w:rPr>
          <w:rFonts w:ascii="Arial" w:hAnsi="Arial" w:cs="Arial"/>
          <w:b/>
          <w:bCs/>
          <w:sz w:val="20"/>
          <w:szCs w:val="20"/>
        </w:rPr>
        <w:t>45332200-5</w:t>
      </w:r>
      <w:r w:rsidRPr="001D228A">
        <w:rPr>
          <w:rFonts w:ascii="Arial" w:hAnsi="Arial" w:cs="Arial"/>
          <w:sz w:val="20"/>
          <w:szCs w:val="20"/>
        </w:rPr>
        <w:t xml:space="preserve"> - Roboty instalacyjne hydrauliczne </w:t>
      </w:r>
    </w:p>
    <w:p w14:paraId="0BAE9DFF" w14:textId="77777777" w:rsidR="001D228A" w:rsidRPr="001D228A" w:rsidRDefault="001D228A" w:rsidP="001D228A">
      <w:pPr>
        <w:pStyle w:val="Akapitzlist"/>
        <w:spacing w:line="276" w:lineRule="auto"/>
        <w:ind w:left="426"/>
        <w:jc w:val="both"/>
        <w:rPr>
          <w:rFonts w:ascii="Arial" w:hAnsi="Arial" w:cs="Arial"/>
          <w:sz w:val="20"/>
          <w:szCs w:val="20"/>
        </w:rPr>
      </w:pPr>
      <w:r w:rsidRPr="00B320C0">
        <w:rPr>
          <w:rFonts w:ascii="Arial" w:hAnsi="Arial" w:cs="Arial"/>
          <w:b/>
          <w:bCs/>
          <w:sz w:val="20"/>
          <w:szCs w:val="20"/>
        </w:rPr>
        <w:t>45400000-1</w:t>
      </w:r>
      <w:r w:rsidRPr="001D228A">
        <w:rPr>
          <w:rFonts w:ascii="Arial" w:hAnsi="Arial" w:cs="Arial"/>
          <w:sz w:val="20"/>
          <w:szCs w:val="20"/>
        </w:rPr>
        <w:t xml:space="preserve"> - Roboty wykończeniowe w zakresie obiektów budowlanych </w:t>
      </w:r>
    </w:p>
    <w:p w14:paraId="44EFEB18" w14:textId="77777777" w:rsidR="001D228A" w:rsidRPr="001D228A" w:rsidRDefault="001D228A" w:rsidP="001D228A">
      <w:pPr>
        <w:spacing w:line="276" w:lineRule="auto"/>
        <w:ind w:left="426"/>
        <w:jc w:val="both"/>
        <w:rPr>
          <w:rFonts w:ascii="Arial" w:hAnsi="Arial" w:cs="Arial"/>
          <w:sz w:val="20"/>
          <w:szCs w:val="20"/>
        </w:rPr>
      </w:pPr>
      <w:r w:rsidRPr="0074404E">
        <w:rPr>
          <w:rFonts w:ascii="Arial" w:hAnsi="Arial" w:cs="Arial"/>
          <w:b/>
          <w:bCs/>
          <w:sz w:val="20"/>
          <w:szCs w:val="20"/>
        </w:rPr>
        <w:t>45421100-5</w:t>
      </w:r>
      <w:r w:rsidRPr="001D228A">
        <w:rPr>
          <w:rFonts w:ascii="Arial" w:hAnsi="Arial" w:cs="Arial"/>
          <w:sz w:val="20"/>
          <w:szCs w:val="20"/>
        </w:rPr>
        <w:t xml:space="preserve"> - Instalowanie drzwi i okien, i podobnych elementów </w:t>
      </w:r>
    </w:p>
    <w:p w14:paraId="431ADF0C" w14:textId="77777777" w:rsidR="001D228A" w:rsidRPr="001D228A" w:rsidRDefault="001D228A" w:rsidP="001D228A">
      <w:pPr>
        <w:pStyle w:val="Akapitzlist"/>
        <w:spacing w:line="276" w:lineRule="auto"/>
        <w:ind w:left="426"/>
        <w:jc w:val="both"/>
        <w:rPr>
          <w:rFonts w:ascii="Arial" w:hAnsi="Arial" w:cs="Arial"/>
          <w:sz w:val="20"/>
          <w:szCs w:val="20"/>
        </w:rPr>
      </w:pPr>
      <w:r w:rsidRPr="00B320C0">
        <w:rPr>
          <w:rFonts w:ascii="Arial" w:hAnsi="Arial" w:cs="Arial"/>
          <w:b/>
          <w:bCs/>
          <w:sz w:val="20"/>
          <w:szCs w:val="20"/>
        </w:rPr>
        <w:t>45421130-4</w:t>
      </w:r>
      <w:r w:rsidRPr="001D228A">
        <w:rPr>
          <w:rFonts w:ascii="Arial" w:hAnsi="Arial" w:cs="Arial"/>
          <w:sz w:val="20"/>
          <w:szCs w:val="20"/>
        </w:rPr>
        <w:t xml:space="preserve"> - Instalowanie drzwi i okien </w:t>
      </w:r>
    </w:p>
    <w:p w14:paraId="78EB9557" w14:textId="77777777" w:rsidR="001D228A" w:rsidRPr="001D228A" w:rsidRDefault="001D228A" w:rsidP="001D228A">
      <w:pPr>
        <w:spacing w:line="276" w:lineRule="auto"/>
        <w:ind w:left="426"/>
        <w:jc w:val="both"/>
        <w:rPr>
          <w:rFonts w:ascii="Arial" w:hAnsi="Arial" w:cs="Arial"/>
          <w:sz w:val="20"/>
          <w:szCs w:val="20"/>
        </w:rPr>
      </w:pPr>
      <w:r w:rsidRPr="00B320C0">
        <w:rPr>
          <w:rFonts w:ascii="Arial" w:hAnsi="Arial" w:cs="Arial"/>
          <w:b/>
          <w:bCs/>
          <w:sz w:val="20"/>
          <w:szCs w:val="20"/>
        </w:rPr>
        <w:t>45432000-4</w:t>
      </w:r>
      <w:r w:rsidRPr="001D228A">
        <w:rPr>
          <w:rFonts w:ascii="Arial" w:hAnsi="Arial" w:cs="Arial"/>
          <w:sz w:val="20"/>
          <w:szCs w:val="20"/>
        </w:rPr>
        <w:t xml:space="preserve"> - Kładzenie i wykładanie podłóg, ścian i tapetowanie ścian</w:t>
      </w:r>
    </w:p>
    <w:p w14:paraId="2A57B93A" w14:textId="77777777" w:rsidR="001D228A" w:rsidRPr="001D228A" w:rsidRDefault="001D228A" w:rsidP="001D228A">
      <w:pPr>
        <w:spacing w:line="276" w:lineRule="auto"/>
        <w:ind w:left="426"/>
        <w:jc w:val="both"/>
        <w:rPr>
          <w:rFonts w:ascii="Arial" w:hAnsi="Arial" w:cs="Arial"/>
          <w:sz w:val="20"/>
          <w:szCs w:val="20"/>
        </w:rPr>
      </w:pPr>
      <w:r w:rsidRPr="00B320C0">
        <w:rPr>
          <w:rFonts w:ascii="Arial" w:hAnsi="Arial" w:cs="Arial"/>
          <w:b/>
          <w:bCs/>
          <w:sz w:val="20"/>
          <w:szCs w:val="20"/>
        </w:rPr>
        <w:t>71000000-8</w:t>
      </w:r>
      <w:r w:rsidRPr="001D228A">
        <w:rPr>
          <w:rFonts w:ascii="Arial" w:hAnsi="Arial" w:cs="Arial"/>
          <w:sz w:val="20"/>
          <w:szCs w:val="20"/>
        </w:rPr>
        <w:t xml:space="preserve"> - Usługi architektoniczne, budowlane, inżynieryjne i kontrolne </w:t>
      </w:r>
    </w:p>
    <w:p w14:paraId="0269AFCE" w14:textId="77777777" w:rsidR="001D228A" w:rsidRPr="001D228A" w:rsidRDefault="001D228A" w:rsidP="001D228A">
      <w:pPr>
        <w:spacing w:line="276" w:lineRule="auto"/>
        <w:ind w:left="426"/>
        <w:jc w:val="both"/>
        <w:rPr>
          <w:rFonts w:ascii="Arial" w:hAnsi="Arial" w:cs="Arial"/>
          <w:sz w:val="20"/>
          <w:szCs w:val="20"/>
        </w:rPr>
      </w:pPr>
      <w:r w:rsidRPr="00B320C0">
        <w:rPr>
          <w:rFonts w:ascii="Arial" w:hAnsi="Arial" w:cs="Arial"/>
          <w:b/>
          <w:bCs/>
          <w:sz w:val="20"/>
          <w:szCs w:val="20"/>
        </w:rPr>
        <w:t>71200000-0</w:t>
      </w:r>
      <w:r w:rsidRPr="001D228A">
        <w:rPr>
          <w:rFonts w:ascii="Arial" w:hAnsi="Arial" w:cs="Arial"/>
          <w:sz w:val="20"/>
          <w:szCs w:val="20"/>
        </w:rPr>
        <w:t xml:space="preserve"> - Usługi architektoniczne i podobne </w:t>
      </w:r>
    </w:p>
    <w:p w14:paraId="2B8A1B1F" w14:textId="77777777" w:rsidR="001D228A" w:rsidRPr="001D228A" w:rsidRDefault="001D228A" w:rsidP="001D228A">
      <w:pPr>
        <w:spacing w:line="276" w:lineRule="auto"/>
        <w:ind w:left="426"/>
        <w:jc w:val="both"/>
        <w:rPr>
          <w:rFonts w:ascii="Arial" w:hAnsi="Arial" w:cs="Arial"/>
          <w:sz w:val="20"/>
          <w:szCs w:val="20"/>
        </w:rPr>
      </w:pPr>
      <w:r w:rsidRPr="00B320C0">
        <w:rPr>
          <w:rFonts w:ascii="Arial" w:hAnsi="Arial" w:cs="Arial"/>
          <w:b/>
          <w:bCs/>
          <w:sz w:val="20"/>
          <w:szCs w:val="20"/>
        </w:rPr>
        <w:t>71300000-1</w:t>
      </w:r>
      <w:r w:rsidRPr="001D228A">
        <w:rPr>
          <w:rFonts w:ascii="Arial" w:hAnsi="Arial" w:cs="Arial"/>
          <w:sz w:val="20"/>
          <w:szCs w:val="20"/>
        </w:rPr>
        <w:t xml:space="preserve"> - Usługi inżynieryjne  </w:t>
      </w:r>
    </w:p>
    <w:p w14:paraId="5A2EE76B" w14:textId="624DAB8C" w:rsidR="003F4309" w:rsidRPr="001D228A" w:rsidRDefault="00C1770E" w:rsidP="00C8556D">
      <w:pPr>
        <w:pStyle w:val="pkt"/>
        <w:numPr>
          <w:ilvl w:val="0"/>
          <w:numId w:val="21"/>
        </w:numPr>
        <w:tabs>
          <w:tab w:val="clear" w:pos="595"/>
        </w:tabs>
        <w:spacing w:before="0" w:after="0" w:line="276" w:lineRule="auto"/>
        <w:ind w:left="434" w:hanging="434"/>
        <w:rPr>
          <w:rFonts w:ascii="Arial" w:hAnsi="Arial" w:cs="Arial"/>
          <w:b/>
          <w:bCs/>
          <w:sz w:val="20"/>
        </w:rPr>
      </w:pPr>
      <w:r>
        <w:rPr>
          <w:rFonts w:ascii="Arial" w:hAnsi="Arial" w:cs="Arial"/>
          <w:sz w:val="20"/>
        </w:rPr>
        <w:tab/>
      </w:r>
      <w:r w:rsidR="00930DD9" w:rsidRPr="001D228A">
        <w:rPr>
          <w:rFonts w:ascii="Arial" w:hAnsi="Arial" w:cs="Arial"/>
          <w:b/>
          <w:bCs/>
          <w:sz w:val="20"/>
        </w:rPr>
        <w:t xml:space="preserve">Zamawiający </w:t>
      </w:r>
      <w:r w:rsidR="001D228A" w:rsidRPr="001D228A">
        <w:rPr>
          <w:rFonts w:ascii="Arial" w:hAnsi="Arial" w:cs="Arial"/>
          <w:b/>
          <w:bCs/>
          <w:sz w:val="20"/>
        </w:rPr>
        <w:t xml:space="preserve">nie </w:t>
      </w:r>
      <w:r w:rsidR="00930DD9" w:rsidRPr="001D228A">
        <w:rPr>
          <w:rFonts w:ascii="Arial" w:hAnsi="Arial" w:cs="Arial"/>
          <w:b/>
          <w:bCs/>
          <w:sz w:val="20"/>
        </w:rPr>
        <w:t>dopuszcza składani</w:t>
      </w:r>
      <w:r w:rsidR="006204E8" w:rsidRPr="001D228A">
        <w:rPr>
          <w:rFonts w:ascii="Arial" w:hAnsi="Arial" w:cs="Arial"/>
          <w:b/>
          <w:bCs/>
          <w:sz w:val="20"/>
        </w:rPr>
        <w:t>a</w:t>
      </w:r>
      <w:r w:rsidR="00930DD9" w:rsidRPr="001D228A">
        <w:rPr>
          <w:rFonts w:ascii="Arial" w:hAnsi="Arial" w:cs="Arial"/>
          <w:b/>
          <w:bCs/>
          <w:sz w:val="20"/>
        </w:rPr>
        <w:t xml:space="preserve"> ofert częściowych</w:t>
      </w:r>
    </w:p>
    <w:p w14:paraId="3824B345" w14:textId="77777777" w:rsidR="0054168E" w:rsidRPr="000C7661" w:rsidRDefault="00C1770E" w:rsidP="00C8556D">
      <w:pPr>
        <w:pStyle w:val="pkt"/>
        <w:numPr>
          <w:ilvl w:val="0"/>
          <w:numId w:val="21"/>
        </w:numPr>
        <w:tabs>
          <w:tab w:val="clear" w:pos="595"/>
        </w:tabs>
        <w:spacing w:before="0" w:after="0" w:line="276"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14:paraId="72FE258C" w14:textId="77777777" w:rsidR="00FF6F4D" w:rsidRDefault="00C1770E" w:rsidP="00C8556D">
      <w:pPr>
        <w:pStyle w:val="Akapitzlist"/>
        <w:numPr>
          <w:ilvl w:val="0"/>
          <w:numId w:val="21"/>
        </w:numPr>
        <w:tabs>
          <w:tab w:val="clear" w:pos="595"/>
        </w:tabs>
        <w:spacing w:line="276" w:lineRule="auto"/>
        <w:ind w:left="462" w:hanging="462"/>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214 ust. 1 pkt 7</w:t>
      </w:r>
      <w:r w:rsidR="006204E8" w:rsidRPr="00653B57">
        <w:rPr>
          <w:rFonts w:ascii="Arial" w:hAnsi="Arial" w:cs="Arial"/>
          <w:sz w:val="20"/>
          <w:szCs w:val="20"/>
        </w:rPr>
        <w:t>.</w:t>
      </w:r>
    </w:p>
    <w:p w14:paraId="1AF350A4"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1)</w:t>
      </w:r>
      <w:r w:rsidRPr="00653B57">
        <w:rPr>
          <w:rFonts w:ascii="Arial" w:hAnsi="Arial" w:cs="Arial"/>
          <w:sz w:val="20"/>
          <w:szCs w:val="20"/>
        </w:rPr>
        <w:tab/>
        <w:t>Zamawiający przewiduje możliwość udzielenia zamówień, o których mowa w art. 214 ust. 1 pkt 7 PZP, w okresie 3 lat od dnia udzielenia zamówienia podstawowego. Zamówienia te polegać będą na powtórzeniu robót i usług podobnych do robót i usług stanowiących przedmiot niniejszego zamówienia.</w:t>
      </w:r>
    </w:p>
    <w:p w14:paraId="036962E6"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2)</w:t>
      </w:r>
      <w:r w:rsidRPr="00653B57">
        <w:rPr>
          <w:rFonts w:ascii="Arial" w:hAnsi="Arial" w:cs="Arial"/>
          <w:sz w:val="20"/>
          <w:szCs w:val="20"/>
        </w:rPr>
        <w:tab/>
        <w:t xml:space="preserve">Zamówienia, o których mowa w ust. </w:t>
      </w:r>
      <w:r>
        <w:rPr>
          <w:rFonts w:ascii="Arial" w:hAnsi="Arial" w:cs="Arial"/>
          <w:sz w:val="20"/>
          <w:szCs w:val="20"/>
        </w:rPr>
        <w:t>5</w:t>
      </w:r>
      <w:r w:rsidRPr="00653B57">
        <w:rPr>
          <w:rFonts w:ascii="Arial" w:hAnsi="Arial" w:cs="Arial"/>
          <w:sz w:val="20"/>
          <w:szCs w:val="20"/>
        </w:rPr>
        <w:t xml:space="preserve"> pkt 1 będą polegały na powtórzeniu robót zgodnych </w:t>
      </w:r>
    </w:p>
    <w:p w14:paraId="7D03B152"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 xml:space="preserve">z zakresem robót stanowiącymi przedmiot niniejszego zamówienia. Zakresem robót i usług stanowiących przedmiot zamówień, o których mowa w ust. </w:t>
      </w:r>
      <w:r>
        <w:rPr>
          <w:rFonts w:ascii="Arial" w:hAnsi="Arial" w:cs="Arial"/>
          <w:sz w:val="20"/>
          <w:szCs w:val="20"/>
        </w:rPr>
        <w:t>5</w:t>
      </w:r>
      <w:r w:rsidRPr="00653B57">
        <w:rPr>
          <w:rFonts w:ascii="Arial" w:hAnsi="Arial" w:cs="Arial"/>
          <w:sz w:val="20"/>
          <w:szCs w:val="20"/>
        </w:rPr>
        <w:t xml:space="preserve"> pkt 1 będą prace z zakresu:</w:t>
      </w:r>
    </w:p>
    <w:p w14:paraId="3FA5F398" w14:textId="7817AB9C" w:rsidR="001D228A" w:rsidRPr="001D228A" w:rsidRDefault="001D228A" w:rsidP="001D228A">
      <w:pPr>
        <w:pStyle w:val="Akapitzlist"/>
        <w:spacing w:line="276" w:lineRule="auto"/>
        <w:ind w:left="426"/>
        <w:jc w:val="both"/>
        <w:rPr>
          <w:rFonts w:ascii="Arial" w:hAnsi="Arial" w:cs="Arial"/>
          <w:sz w:val="20"/>
          <w:szCs w:val="20"/>
        </w:rPr>
      </w:pPr>
      <w:r w:rsidRPr="001D228A">
        <w:rPr>
          <w:rFonts w:ascii="Arial" w:hAnsi="Arial" w:cs="Arial"/>
          <w:sz w:val="20"/>
          <w:szCs w:val="20"/>
        </w:rPr>
        <w:t xml:space="preserve">- Roboty instalacyjne w budynkach </w:t>
      </w:r>
    </w:p>
    <w:p w14:paraId="5C7EE463" w14:textId="3F1F6CD8" w:rsidR="001D228A" w:rsidRPr="001D228A" w:rsidRDefault="001D228A" w:rsidP="001D228A">
      <w:pPr>
        <w:pStyle w:val="Akapitzlist"/>
        <w:spacing w:line="276" w:lineRule="auto"/>
        <w:ind w:left="426"/>
        <w:jc w:val="both"/>
        <w:rPr>
          <w:rFonts w:ascii="Arial" w:hAnsi="Arial" w:cs="Arial"/>
          <w:sz w:val="20"/>
          <w:szCs w:val="20"/>
        </w:rPr>
      </w:pPr>
      <w:r w:rsidRPr="001D228A">
        <w:rPr>
          <w:rFonts w:ascii="Arial" w:hAnsi="Arial" w:cs="Arial"/>
          <w:sz w:val="20"/>
          <w:szCs w:val="20"/>
        </w:rPr>
        <w:t xml:space="preserve">- Roboty instalacyjne elektryczne </w:t>
      </w:r>
    </w:p>
    <w:p w14:paraId="0B0C7F76" w14:textId="339F66F9" w:rsidR="001D228A" w:rsidRPr="001D228A" w:rsidRDefault="001D228A" w:rsidP="001D228A">
      <w:pPr>
        <w:pStyle w:val="Akapitzlist"/>
        <w:spacing w:line="276" w:lineRule="auto"/>
        <w:ind w:left="426"/>
        <w:jc w:val="both"/>
        <w:rPr>
          <w:rFonts w:ascii="Arial" w:hAnsi="Arial" w:cs="Arial"/>
          <w:sz w:val="20"/>
          <w:szCs w:val="20"/>
        </w:rPr>
      </w:pPr>
      <w:r w:rsidRPr="001D228A">
        <w:rPr>
          <w:rFonts w:ascii="Arial" w:hAnsi="Arial" w:cs="Arial"/>
          <w:sz w:val="20"/>
          <w:szCs w:val="20"/>
        </w:rPr>
        <w:t xml:space="preserve">- Roboty instalacyjne wodno-kanalizacyjne i sanitarne </w:t>
      </w:r>
    </w:p>
    <w:p w14:paraId="79828F01" w14:textId="053E2365" w:rsidR="001D228A" w:rsidRPr="001D228A" w:rsidRDefault="001D228A" w:rsidP="001D228A">
      <w:pPr>
        <w:pStyle w:val="Akapitzlist"/>
        <w:spacing w:line="276" w:lineRule="auto"/>
        <w:ind w:left="426"/>
        <w:jc w:val="both"/>
        <w:rPr>
          <w:rFonts w:ascii="Arial" w:hAnsi="Arial" w:cs="Arial"/>
          <w:sz w:val="20"/>
          <w:szCs w:val="20"/>
        </w:rPr>
      </w:pPr>
      <w:r w:rsidRPr="001D228A">
        <w:rPr>
          <w:rFonts w:ascii="Arial" w:hAnsi="Arial" w:cs="Arial"/>
          <w:sz w:val="20"/>
          <w:szCs w:val="20"/>
        </w:rPr>
        <w:t xml:space="preserve">- Instalowanie urządzeń grzewczych, wentylacyjnych i klimatyzacyjnych </w:t>
      </w:r>
    </w:p>
    <w:p w14:paraId="20B521F6" w14:textId="3BE0915D" w:rsidR="001D228A" w:rsidRPr="001D228A" w:rsidRDefault="001D228A" w:rsidP="001D228A">
      <w:pPr>
        <w:pStyle w:val="Akapitzlist"/>
        <w:spacing w:line="276" w:lineRule="auto"/>
        <w:ind w:left="426"/>
        <w:jc w:val="both"/>
        <w:rPr>
          <w:rFonts w:ascii="Arial" w:hAnsi="Arial" w:cs="Arial"/>
          <w:sz w:val="20"/>
          <w:szCs w:val="20"/>
        </w:rPr>
      </w:pPr>
      <w:r w:rsidRPr="001D228A">
        <w:rPr>
          <w:rFonts w:ascii="Arial" w:hAnsi="Arial" w:cs="Arial"/>
          <w:sz w:val="20"/>
          <w:szCs w:val="20"/>
        </w:rPr>
        <w:t xml:space="preserve">- Roboty instalacyjne hydrauliczne </w:t>
      </w:r>
    </w:p>
    <w:p w14:paraId="5FE492F0" w14:textId="3135750D" w:rsidR="001D228A" w:rsidRPr="001D228A" w:rsidRDefault="001D228A" w:rsidP="001D228A">
      <w:pPr>
        <w:pStyle w:val="Akapitzlist"/>
        <w:spacing w:line="276" w:lineRule="auto"/>
        <w:ind w:left="426"/>
        <w:jc w:val="both"/>
        <w:rPr>
          <w:rFonts w:ascii="Arial" w:hAnsi="Arial" w:cs="Arial"/>
          <w:sz w:val="20"/>
          <w:szCs w:val="20"/>
        </w:rPr>
      </w:pPr>
      <w:r w:rsidRPr="001D228A">
        <w:rPr>
          <w:rFonts w:ascii="Arial" w:hAnsi="Arial" w:cs="Arial"/>
          <w:sz w:val="20"/>
          <w:szCs w:val="20"/>
        </w:rPr>
        <w:lastRenderedPageBreak/>
        <w:t xml:space="preserve">- Roboty wykończeniowe w zakresie obiektów budowlanych </w:t>
      </w:r>
    </w:p>
    <w:p w14:paraId="5EE5E058" w14:textId="6AD84C83" w:rsidR="001D228A" w:rsidRPr="001D228A" w:rsidRDefault="001D228A" w:rsidP="001D228A">
      <w:pPr>
        <w:spacing w:line="276" w:lineRule="auto"/>
        <w:ind w:left="426"/>
        <w:jc w:val="both"/>
        <w:rPr>
          <w:rFonts w:ascii="Arial" w:hAnsi="Arial" w:cs="Arial"/>
          <w:sz w:val="20"/>
          <w:szCs w:val="20"/>
        </w:rPr>
      </w:pPr>
      <w:r w:rsidRPr="001D228A">
        <w:rPr>
          <w:rFonts w:ascii="Arial" w:hAnsi="Arial" w:cs="Arial"/>
          <w:sz w:val="20"/>
          <w:szCs w:val="20"/>
        </w:rPr>
        <w:t xml:space="preserve">- Instalowanie drzwi i okien, i podobnych elementów </w:t>
      </w:r>
    </w:p>
    <w:p w14:paraId="33DC8409" w14:textId="06FC20CC" w:rsidR="001D228A" w:rsidRPr="001D228A" w:rsidRDefault="001D228A" w:rsidP="001D228A">
      <w:pPr>
        <w:pStyle w:val="Akapitzlist"/>
        <w:spacing w:line="276" w:lineRule="auto"/>
        <w:ind w:left="426"/>
        <w:jc w:val="both"/>
        <w:rPr>
          <w:rFonts w:ascii="Arial" w:hAnsi="Arial" w:cs="Arial"/>
          <w:sz w:val="20"/>
          <w:szCs w:val="20"/>
        </w:rPr>
      </w:pPr>
      <w:r w:rsidRPr="001D228A">
        <w:rPr>
          <w:rFonts w:ascii="Arial" w:hAnsi="Arial" w:cs="Arial"/>
          <w:sz w:val="20"/>
          <w:szCs w:val="20"/>
        </w:rPr>
        <w:t xml:space="preserve">- Instalowanie drzwi i okien </w:t>
      </w:r>
    </w:p>
    <w:p w14:paraId="2DC20E9C" w14:textId="1182F878" w:rsidR="001D228A" w:rsidRPr="001D228A" w:rsidRDefault="001D228A" w:rsidP="001D228A">
      <w:pPr>
        <w:spacing w:line="276" w:lineRule="auto"/>
        <w:ind w:left="426"/>
        <w:jc w:val="both"/>
        <w:rPr>
          <w:rFonts w:ascii="Arial" w:hAnsi="Arial" w:cs="Arial"/>
          <w:sz w:val="20"/>
          <w:szCs w:val="20"/>
        </w:rPr>
      </w:pPr>
      <w:r w:rsidRPr="001D228A">
        <w:rPr>
          <w:rFonts w:ascii="Arial" w:hAnsi="Arial" w:cs="Arial"/>
          <w:sz w:val="20"/>
          <w:szCs w:val="20"/>
        </w:rPr>
        <w:t>- Kładzenie i wykładanie podłóg, ścian i tapetowanie ścian</w:t>
      </w:r>
    </w:p>
    <w:p w14:paraId="08B73923" w14:textId="6882DC92" w:rsidR="001D228A" w:rsidRPr="001D228A" w:rsidRDefault="001D228A" w:rsidP="001D228A">
      <w:pPr>
        <w:spacing w:line="276" w:lineRule="auto"/>
        <w:ind w:left="426"/>
        <w:jc w:val="both"/>
        <w:rPr>
          <w:rFonts w:ascii="Arial" w:hAnsi="Arial" w:cs="Arial"/>
          <w:sz w:val="20"/>
          <w:szCs w:val="20"/>
        </w:rPr>
      </w:pPr>
      <w:r w:rsidRPr="001D228A">
        <w:rPr>
          <w:rFonts w:ascii="Arial" w:hAnsi="Arial" w:cs="Arial"/>
          <w:sz w:val="20"/>
          <w:szCs w:val="20"/>
        </w:rPr>
        <w:t xml:space="preserve">- Usługi architektoniczne, budowlane, inżynieryjne i kontrolne </w:t>
      </w:r>
    </w:p>
    <w:p w14:paraId="2717F9A7"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 xml:space="preserve">Szczegółowy opis technologii wykonywania tych robót określa dokumentacja projektowa, </w:t>
      </w:r>
    </w:p>
    <w:p w14:paraId="5DD14F5D"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a w przypadku wykonania tego zakresu w innej technologii normy krajowe i europejskie odnoszące się do tych robót. Zakres rzeczowy robót i usług stanowiących przedmiot zamówień, o których mowa w pkt 1 nie przekroczy wartości 50 % wartości niniejszego zamówienia.</w:t>
      </w:r>
    </w:p>
    <w:p w14:paraId="41DE7881"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3)</w:t>
      </w:r>
      <w:r w:rsidRPr="00653B57">
        <w:rPr>
          <w:rFonts w:ascii="Arial" w:hAnsi="Arial" w:cs="Arial"/>
          <w:sz w:val="20"/>
          <w:szCs w:val="20"/>
        </w:rPr>
        <w:tab/>
        <w:t xml:space="preserve">Zamówienia, o których mowa w pkt 1 będą udzielane po przeprowadzeniu odrębnego postępowania o udzielenie zamówienia publicznego w trybie zamówienia z wolnej ręki, a jeżeli wartość szacunkowa będzie mniejsza od kwoty o której mowa w art. 2 ust.1 pkt 1 ustawy </w:t>
      </w:r>
      <w:proofErr w:type="spellStart"/>
      <w:r w:rsidRPr="00653B57">
        <w:rPr>
          <w:rFonts w:ascii="Arial" w:hAnsi="Arial" w:cs="Arial"/>
          <w:sz w:val="20"/>
          <w:szCs w:val="20"/>
        </w:rPr>
        <w:t>Pzp</w:t>
      </w:r>
      <w:proofErr w:type="spellEnd"/>
      <w:r w:rsidRPr="00653B57">
        <w:rPr>
          <w:rFonts w:ascii="Arial" w:hAnsi="Arial" w:cs="Arial"/>
          <w:sz w:val="20"/>
          <w:szCs w:val="20"/>
        </w:rPr>
        <w:t xml:space="preserve"> tylko po przeprowadzenie negocjacji.</w:t>
      </w:r>
    </w:p>
    <w:p w14:paraId="0EC1BEEA"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4)</w:t>
      </w:r>
      <w:r w:rsidRPr="00653B57">
        <w:rPr>
          <w:rFonts w:ascii="Arial" w:hAnsi="Arial" w:cs="Arial"/>
          <w:sz w:val="20"/>
          <w:szCs w:val="20"/>
        </w:rPr>
        <w:tab/>
        <w:t xml:space="preserve">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14:paraId="39C5C683"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5)</w:t>
      </w:r>
      <w:r w:rsidRPr="00653B57">
        <w:rPr>
          <w:rFonts w:ascii="Arial" w:hAnsi="Arial" w:cs="Arial"/>
          <w:sz w:val="20"/>
          <w:szCs w:val="20"/>
        </w:rPr>
        <w:tab/>
        <w:t>Zamówienie o którym mowa w pkt 1 może obejmować rodzajowo cały lub częściowy zakres robót wskazanych w pkt. 2.</w:t>
      </w:r>
    </w:p>
    <w:p w14:paraId="735D6F92" w14:textId="77777777" w:rsidR="006204E8" w:rsidRPr="000C7661" w:rsidRDefault="006204E8"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b/>
          <w:bCs/>
          <w:sz w:val="20"/>
          <w:lang w:val="pl-PL"/>
        </w:rPr>
      </w:pPr>
      <w:r w:rsidRPr="000C7661">
        <w:rPr>
          <w:rFonts w:ascii="Arial" w:hAnsi="Arial" w:cs="Arial"/>
          <w:b/>
          <w:bCs/>
          <w:sz w:val="20"/>
          <w:lang w:val="pl-PL"/>
        </w:rPr>
        <w:t>WIZJA LOKALNA</w:t>
      </w:r>
    </w:p>
    <w:p w14:paraId="628E2807" w14:textId="77777777" w:rsidR="006204E8" w:rsidRPr="000C7661" w:rsidRDefault="007E6247" w:rsidP="00C8556D">
      <w:pPr>
        <w:pStyle w:val="arimr"/>
        <w:widowControl/>
        <w:numPr>
          <w:ilvl w:val="0"/>
          <w:numId w:val="41"/>
        </w:numPr>
        <w:suppressAutoHyphens/>
        <w:snapToGrid/>
        <w:spacing w:before="240" w:after="40" w:line="276" w:lineRule="auto"/>
        <w:ind w:left="426" w:hanging="426"/>
        <w:jc w:val="both"/>
        <w:rPr>
          <w:rFonts w:ascii="Arial" w:hAnsi="Arial" w:cs="Arial"/>
          <w:sz w:val="20"/>
          <w:lang w:val="pl-PL"/>
        </w:rPr>
      </w:pPr>
      <w:r>
        <w:rPr>
          <w:rFonts w:ascii="Arial" w:hAnsi="Arial" w:cs="Arial"/>
          <w:sz w:val="20"/>
          <w:lang w:val="pl-PL"/>
        </w:rPr>
        <w:tab/>
      </w:r>
      <w:r w:rsidR="006204E8" w:rsidRPr="000C7661">
        <w:rPr>
          <w:rFonts w:ascii="Arial" w:hAnsi="Arial" w:cs="Arial"/>
          <w:sz w:val="20"/>
          <w:lang w:val="pl-PL"/>
        </w:rPr>
        <w:t xml:space="preserve">Zamawiający </w:t>
      </w:r>
      <w:r w:rsidR="00653B57">
        <w:rPr>
          <w:rFonts w:ascii="Arial" w:hAnsi="Arial" w:cs="Arial"/>
          <w:sz w:val="20"/>
          <w:lang w:val="pl-PL"/>
        </w:rPr>
        <w:t>z</w:t>
      </w:r>
      <w:r w:rsidR="00653B57" w:rsidRPr="00653B57">
        <w:rPr>
          <w:rFonts w:ascii="Arial" w:hAnsi="Arial" w:cs="Arial"/>
          <w:sz w:val="20"/>
          <w:lang w:val="pl-PL"/>
        </w:rPr>
        <w:t>aleca, aby wykonawca dokonał wizji lokalnej na terenie roboty budowlanej oraz zdobył wszelkie informacje, które mogą być konieczne do przygotowania ofert</w:t>
      </w:r>
      <w:r w:rsidR="006204E8" w:rsidRPr="000C7661">
        <w:rPr>
          <w:rFonts w:ascii="Arial" w:hAnsi="Arial" w:cs="Arial"/>
          <w:sz w:val="20"/>
          <w:lang w:val="pl-PL"/>
        </w:rPr>
        <w:t xml:space="preserve">. </w:t>
      </w:r>
    </w:p>
    <w:p w14:paraId="02A27548" w14:textId="77777777" w:rsidR="00497A91" w:rsidRPr="000C7661" w:rsidRDefault="00E8086A"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D79EB60" w14:textId="77777777" w:rsidR="00653B57" w:rsidRPr="00653B57" w:rsidRDefault="00653B57" w:rsidP="00554689">
      <w:pPr>
        <w:pStyle w:val="arimr"/>
        <w:suppressAutoHyphens/>
        <w:spacing w:line="276" w:lineRule="auto"/>
        <w:ind w:left="453" w:hanging="453"/>
        <w:jc w:val="both"/>
        <w:rPr>
          <w:rFonts w:ascii="Arial" w:hAnsi="Arial" w:cs="Arial"/>
          <w:sz w:val="20"/>
          <w:lang w:val="pl-PL"/>
        </w:rPr>
      </w:pPr>
      <w:r w:rsidRPr="00653B57">
        <w:rPr>
          <w:rFonts w:ascii="Arial" w:hAnsi="Arial" w:cs="Arial"/>
          <w:b/>
          <w:bCs/>
          <w:sz w:val="20"/>
          <w:lang w:val="pl-PL"/>
        </w:rPr>
        <w:t>1.</w:t>
      </w:r>
      <w:r w:rsidRPr="00653B57">
        <w:rPr>
          <w:rFonts w:ascii="Arial" w:hAnsi="Arial" w:cs="Arial"/>
          <w:b/>
          <w:bCs/>
          <w:sz w:val="20"/>
          <w:lang w:val="pl-PL"/>
        </w:rPr>
        <w:tab/>
      </w:r>
      <w:r w:rsidRPr="00653B57">
        <w:rPr>
          <w:rFonts w:ascii="Arial" w:hAnsi="Arial" w:cs="Arial"/>
          <w:sz w:val="20"/>
          <w:lang w:val="pl-PL"/>
        </w:rPr>
        <w:t>Wykonawca, który zamierza powierzyć wykonanie części robót innej firmie (podwykonawcy) jest zobowiązany do:</w:t>
      </w:r>
    </w:p>
    <w:p w14:paraId="39479FC3"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1)</w:t>
      </w:r>
      <w:r w:rsidRPr="00653B57">
        <w:rPr>
          <w:rFonts w:ascii="Arial" w:hAnsi="Arial"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0BC8DD2D"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2)</w:t>
      </w:r>
      <w:r w:rsidRPr="00653B57">
        <w:rPr>
          <w:rFonts w:ascii="Arial" w:hAnsi="Arial" w:cs="Arial"/>
          <w:sz w:val="20"/>
          <w:lang w:val="pl-PL"/>
        </w:rPr>
        <w:tab/>
        <w:t>wynagrodzenie za roboty budowlane wykonane za pośrednictwem podwykonawców i dalszych podwykonawców Zamawiający ureguluje na zasadach określonych w umowie;</w:t>
      </w:r>
    </w:p>
    <w:p w14:paraId="33D9B8F4"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3)</w:t>
      </w:r>
      <w:r w:rsidRPr="00653B57">
        <w:rPr>
          <w:rFonts w:ascii="Arial" w:hAnsi="Arial" w:cs="Arial"/>
          <w:sz w:val="20"/>
          <w:lang w:val="pl-PL"/>
        </w:rPr>
        <w:tab/>
        <w:t xml:space="preserve">przy realizacji zamówienia z udziałem podwykonawcy zastosowanie mają przepisy art. 447, 462- 465 ustawy </w:t>
      </w:r>
      <w:proofErr w:type="spellStart"/>
      <w:r w:rsidRPr="00653B57">
        <w:rPr>
          <w:rFonts w:ascii="Arial" w:hAnsi="Arial" w:cs="Arial"/>
          <w:sz w:val="20"/>
          <w:lang w:val="pl-PL"/>
        </w:rPr>
        <w:t>Pzp</w:t>
      </w:r>
      <w:proofErr w:type="spellEnd"/>
      <w:r w:rsidRPr="00653B57">
        <w:rPr>
          <w:rFonts w:ascii="Arial" w:hAnsi="Arial" w:cs="Arial"/>
          <w:sz w:val="20"/>
          <w:lang w:val="pl-PL"/>
        </w:rPr>
        <w:t>;</w:t>
      </w:r>
    </w:p>
    <w:p w14:paraId="4299258F"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4)</w:t>
      </w:r>
      <w:r w:rsidRPr="00653B57">
        <w:rPr>
          <w:rFonts w:ascii="Arial" w:hAnsi="Arial" w:cs="Arial"/>
          <w:sz w:val="20"/>
          <w:lang w:val="pl-PL"/>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0842AC47"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5)</w:t>
      </w:r>
      <w:r w:rsidRPr="00653B57">
        <w:rPr>
          <w:rFonts w:ascii="Arial" w:hAnsi="Arial" w:cs="Arial"/>
          <w:sz w:val="20"/>
          <w:lang w:val="pl-PL"/>
        </w:rPr>
        <w:tab/>
        <w:t>dla podwykonawców zgłoszonych w trakcie realizacji zamówienia, zapisy pkt. 4) stosuje się odpowiednio;</w:t>
      </w:r>
    </w:p>
    <w:p w14:paraId="00D7E4A8"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6)</w:t>
      </w:r>
      <w:r w:rsidRPr="00653B57">
        <w:rPr>
          <w:rFonts w:ascii="Arial" w:hAnsi="Arial" w:cs="Arial"/>
          <w:sz w:val="20"/>
          <w:lang w:val="pl-PL"/>
        </w:rPr>
        <w:tab/>
        <w:t>jeżeli Zamawiający stwierdzi, że wobec danego podwykonawcy zachodzą podstawy wykluczenia, Wykonawca obowiązany jest zastąpić tego podwykonawcę lub zrezygnować z powierzenia wykonania części zamówienia podwykonawcy;</w:t>
      </w:r>
    </w:p>
    <w:p w14:paraId="756BB1BB"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7)</w:t>
      </w:r>
      <w:r w:rsidRPr="00653B57">
        <w:rPr>
          <w:rFonts w:ascii="Arial" w:hAnsi="Arial" w:cs="Arial"/>
          <w:sz w:val="20"/>
          <w:lang w:val="pl-PL"/>
        </w:rPr>
        <w:tab/>
        <w:t>powierzenie wykonania części zamówienia podwykonawcom nie zwalnia Wykonawcy z odpowiedzialności za należyte wykonanie tego zamówienia;</w:t>
      </w:r>
    </w:p>
    <w:p w14:paraId="3F8E55AF"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8)</w:t>
      </w:r>
      <w:r w:rsidRPr="00653B57">
        <w:rPr>
          <w:rFonts w:ascii="Arial" w:hAnsi="Arial" w:cs="Arial"/>
          <w:sz w:val="20"/>
          <w:lang w:val="pl-PL"/>
        </w:rPr>
        <w:tab/>
        <w:t>Zamawiający nie wymaga, aby Wykonawca składał dokumenty lub oświadczenia o braku podstaw do wykluczenia odnoszące się do podwykonawcy który nie udostępnił swoich  zasobów;</w:t>
      </w:r>
    </w:p>
    <w:p w14:paraId="5279FE9A"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9)</w:t>
      </w:r>
      <w:r w:rsidRPr="00653B57">
        <w:rPr>
          <w:rFonts w:ascii="Arial" w:hAnsi="Arial" w:cs="Arial"/>
          <w:sz w:val="20"/>
          <w:lang w:val="pl-PL"/>
        </w:rPr>
        <w:tab/>
        <w:t xml:space="preserve">za zgodą Zamawiającego Wykonawca może w trakcie realizacji zamówienia zgłosić nowych podwykonawców do realizacji zamówienia jeżeli uzna, że jest to niezbędne do prawidłowej </w:t>
      </w:r>
      <w:r w:rsidRPr="00653B57">
        <w:rPr>
          <w:rFonts w:ascii="Arial" w:hAnsi="Arial" w:cs="Arial"/>
          <w:sz w:val="20"/>
          <w:lang w:val="pl-PL"/>
        </w:rPr>
        <w:lastRenderedPageBreak/>
        <w:t>realizacji zamówienia;</w:t>
      </w:r>
    </w:p>
    <w:p w14:paraId="2D294698" w14:textId="77777777" w:rsidR="00653B57" w:rsidRDefault="00653B57" w:rsidP="00913A7B">
      <w:pPr>
        <w:pStyle w:val="arimr"/>
        <w:suppressAutoHyphens/>
        <w:spacing w:line="276" w:lineRule="auto"/>
        <w:ind w:left="453" w:hanging="453"/>
        <w:jc w:val="both"/>
        <w:rPr>
          <w:rFonts w:ascii="Arial" w:hAnsi="Arial" w:cs="Arial"/>
          <w:sz w:val="20"/>
          <w:lang w:val="pl-PL"/>
        </w:rPr>
      </w:pPr>
      <w:r w:rsidRPr="00653B57">
        <w:rPr>
          <w:rFonts w:ascii="Arial" w:hAnsi="Arial" w:cs="Arial"/>
          <w:b/>
          <w:bCs/>
          <w:sz w:val="20"/>
          <w:lang w:val="pl-PL"/>
        </w:rPr>
        <w:t>2.</w:t>
      </w:r>
      <w:r w:rsidRPr="00653B57">
        <w:rPr>
          <w:rFonts w:ascii="Arial" w:hAnsi="Arial" w:cs="Arial"/>
          <w:sz w:val="20"/>
          <w:lang w:val="pl-PL"/>
        </w:rPr>
        <w:tab/>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14:paraId="2385F73C" w14:textId="77777777" w:rsidR="00E8086A" w:rsidRPr="000C7661" w:rsidRDefault="00E8086A"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TERMIN WYKONANIA ZAMÓWIENIA</w:t>
      </w:r>
      <w:r w:rsidR="00134232">
        <w:rPr>
          <w:rFonts w:ascii="Arial" w:hAnsi="Arial" w:cs="Arial"/>
          <w:b/>
          <w:sz w:val="20"/>
          <w:lang w:val="pl-PL"/>
        </w:rPr>
        <w:t xml:space="preserve"> ORAZ OKRES RĘKOIMI I GWARANCJI </w:t>
      </w:r>
    </w:p>
    <w:p w14:paraId="74248C87" w14:textId="77777777" w:rsidR="00941AC0" w:rsidRPr="00941AC0" w:rsidRDefault="007E6247" w:rsidP="00C8556D">
      <w:pPr>
        <w:pStyle w:val="pkt"/>
        <w:numPr>
          <w:ilvl w:val="0"/>
          <w:numId w:val="40"/>
        </w:numPr>
        <w:spacing w:before="240" w:after="0" w:line="276" w:lineRule="auto"/>
        <w:ind w:left="426" w:hanging="426"/>
        <w:rPr>
          <w:rFonts w:ascii="Arial" w:hAnsi="Arial" w:cs="Arial"/>
          <w:b/>
          <w:bCs/>
          <w:sz w:val="20"/>
        </w:rPr>
      </w:pPr>
      <w:r>
        <w:rPr>
          <w:rFonts w:ascii="Arial" w:hAnsi="Arial" w:cs="Arial"/>
          <w:sz w:val="20"/>
        </w:rPr>
        <w:tab/>
      </w:r>
      <w:r w:rsidR="00CC047F" w:rsidRPr="000C7661">
        <w:rPr>
          <w:rFonts w:ascii="Arial" w:hAnsi="Arial" w:cs="Arial"/>
          <w:sz w:val="20"/>
        </w:rPr>
        <w:t xml:space="preserve">Termin </w:t>
      </w:r>
      <w:r w:rsidR="00CA06FA" w:rsidRPr="000C7661">
        <w:rPr>
          <w:rFonts w:ascii="Arial" w:hAnsi="Arial" w:cs="Arial"/>
          <w:sz w:val="20"/>
        </w:rPr>
        <w:t>realizacji</w:t>
      </w:r>
      <w:r w:rsidR="00CC047F" w:rsidRPr="000C7661">
        <w:rPr>
          <w:rFonts w:ascii="Arial" w:hAnsi="Arial" w:cs="Arial"/>
          <w:sz w:val="20"/>
        </w:rPr>
        <w:t xml:space="preserve"> zamówienia</w:t>
      </w:r>
      <w:r w:rsidR="006204E8" w:rsidRPr="000C7661">
        <w:rPr>
          <w:rFonts w:ascii="Arial" w:hAnsi="Arial" w:cs="Arial"/>
          <w:sz w:val="20"/>
        </w:rPr>
        <w:t xml:space="preserve"> wynosi</w:t>
      </w:r>
      <w:r w:rsidR="00941AC0">
        <w:rPr>
          <w:rFonts w:ascii="Arial" w:hAnsi="Arial" w:cs="Arial"/>
          <w:sz w:val="20"/>
        </w:rPr>
        <w:t>:</w:t>
      </w:r>
    </w:p>
    <w:p w14:paraId="7E398FBB" w14:textId="7FE7D160" w:rsidR="00941AC0" w:rsidRDefault="00941AC0" w:rsidP="005A2B97">
      <w:pPr>
        <w:pStyle w:val="pkt"/>
        <w:spacing w:before="240" w:after="0" w:line="276" w:lineRule="auto"/>
        <w:ind w:left="709" w:hanging="283"/>
        <w:rPr>
          <w:rFonts w:ascii="Arial" w:hAnsi="Arial" w:cs="Arial"/>
          <w:sz w:val="20"/>
        </w:rPr>
      </w:pPr>
      <w:r>
        <w:rPr>
          <w:rFonts w:ascii="Arial" w:hAnsi="Arial" w:cs="Arial"/>
          <w:sz w:val="20"/>
        </w:rPr>
        <w:t>1)</w:t>
      </w:r>
      <w:r>
        <w:rPr>
          <w:rFonts w:ascii="Arial" w:hAnsi="Arial" w:cs="Arial"/>
          <w:sz w:val="20"/>
        </w:rPr>
        <w:tab/>
      </w:r>
      <w:r w:rsidR="00842E4E">
        <w:rPr>
          <w:rFonts w:ascii="Arial" w:hAnsi="Arial" w:cs="Arial"/>
          <w:sz w:val="20"/>
        </w:rPr>
        <w:t>w</w:t>
      </w:r>
      <w:r w:rsidR="00842E4E" w:rsidRPr="00842E4E">
        <w:rPr>
          <w:rFonts w:ascii="Arial" w:hAnsi="Arial" w:cs="Arial"/>
          <w:sz w:val="20"/>
        </w:rPr>
        <w:t xml:space="preserve"> terminie do 26 maja 2021r. Wykonawca uzyska wszystkie wymagane prawem uzgodnienia oraz pozwolenie na budowę</w:t>
      </w:r>
    </w:p>
    <w:p w14:paraId="656A6D3F" w14:textId="04B9D956" w:rsidR="006204E8" w:rsidRPr="00A16689" w:rsidRDefault="005A2B97" w:rsidP="005A2B97">
      <w:pPr>
        <w:pStyle w:val="pkt"/>
        <w:spacing w:before="240" w:after="0" w:line="276" w:lineRule="auto"/>
        <w:ind w:left="709" w:hanging="283"/>
        <w:rPr>
          <w:rFonts w:ascii="Arial" w:hAnsi="Arial" w:cs="Arial"/>
          <w:b/>
          <w:bCs/>
          <w:sz w:val="20"/>
        </w:rPr>
      </w:pPr>
      <w:r>
        <w:rPr>
          <w:rFonts w:ascii="Arial" w:hAnsi="Arial" w:cs="Arial"/>
          <w:sz w:val="20"/>
        </w:rPr>
        <w:t xml:space="preserve">2) </w:t>
      </w:r>
      <w:r w:rsidR="00842E4E" w:rsidRPr="00842E4E">
        <w:rPr>
          <w:rFonts w:ascii="Arial" w:hAnsi="Arial" w:cs="Arial"/>
          <w:sz w:val="20"/>
        </w:rPr>
        <w:t xml:space="preserve">W terminie </w:t>
      </w:r>
      <w:r w:rsidR="00842E4E" w:rsidRPr="00842E4E">
        <w:rPr>
          <w:rFonts w:ascii="Arial" w:hAnsi="Arial" w:cs="Arial"/>
          <w:b/>
          <w:bCs/>
          <w:sz w:val="20"/>
        </w:rPr>
        <w:t>do 7 miesięcy od dnia podpisania umowy</w:t>
      </w:r>
      <w:r w:rsidR="00842E4E" w:rsidRPr="00842E4E">
        <w:rPr>
          <w:rFonts w:ascii="Arial" w:hAnsi="Arial" w:cs="Arial"/>
          <w:sz w:val="20"/>
        </w:rPr>
        <w:t xml:space="preserve">, nie później jednak niż do dnia </w:t>
      </w:r>
      <w:r w:rsidR="00842E4E" w:rsidRPr="00842E4E">
        <w:rPr>
          <w:rFonts w:ascii="Arial" w:hAnsi="Arial" w:cs="Arial"/>
          <w:b/>
          <w:bCs/>
          <w:sz w:val="20"/>
        </w:rPr>
        <w:t>05.11.2021 r.</w:t>
      </w:r>
      <w:r w:rsidR="00842E4E" w:rsidRPr="00842E4E">
        <w:rPr>
          <w:rFonts w:ascii="Arial" w:hAnsi="Arial" w:cs="Arial"/>
          <w:sz w:val="20"/>
        </w:rPr>
        <w:t xml:space="preserve"> Wykonawca wykona wszystkie roboty i uzyska wszystkie konieczne i wymagane prawem pozwolenia oraz zgody</w:t>
      </w:r>
      <w:r w:rsidR="00A16689">
        <w:rPr>
          <w:rFonts w:ascii="Arial" w:hAnsi="Arial" w:cs="Arial"/>
          <w:b/>
          <w:bCs/>
          <w:sz w:val="20"/>
        </w:rPr>
        <w:t>.</w:t>
      </w:r>
    </w:p>
    <w:p w14:paraId="3EEDE96C" w14:textId="6B41C0C7" w:rsidR="006204E8" w:rsidRDefault="006204E8" w:rsidP="00C8556D">
      <w:pPr>
        <w:pStyle w:val="pkt"/>
        <w:numPr>
          <w:ilvl w:val="0"/>
          <w:numId w:val="40"/>
        </w:numPr>
        <w:spacing w:before="240" w:after="0" w:line="276" w:lineRule="auto"/>
        <w:ind w:left="426" w:hanging="426"/>
        <w:rPr>
          <w:rFonts w:ascii="Arial" w:hAnsi="Arial" w:cs="Arial"/>
          <w:sz w:val="20"/>
        </w:rPr>
      </w:pPr>
      <w:r w:rsidRPr="000C7661">
        <w:rPr>
          <w:rFonts w:ascii="Arial" w:hAnsi="Arial" w:cs="Arial"/>
          <w:sz w:val="20"/>
        </w:rPr>
        <w:t xml:space="preserve">Szczegółowe zagadnienia dotyczące terminu realizacji umowy uregulowane są we wzorze umowy stanowiącej </w:t>
      </w:r>
      <w:r w:rsidRPr="00733DCB">
        <w:rPr>
          <w:rFonts w:ascii="Arial" w:hAnsi="Arial" w:cs="Arial"/>
          <w:b/>
          <w:bCs/>
          <w:sz w:val="20"/>
        </w:rPr>
        <w:t>załącznik do SWZ</w:t>
      </w:r>
      <w:r w:rsidRPr="000C7661">
        <w:rPr>
          <w:rFonts w:ascii="Arial" w:hAnsi="Arial" w:cs="Arial"/>
          <w:sz w:val="20"/>
        </w:rPr>
        <w:t>.</w:t>
      </w:r>
    </w:p>
    <w:p w14:paraId="48209E6A" w14:textId="77777777" w:rsidR="00134232" w:rsidRPr="000C7661" w:rsidRDefault="00134232" w:rsidP="00C8556D">
      <w:pPr>
        <w:pStyle w:val="pkt"/>
        <w:numPr>
          <w:ilvl w:val="0"/>
          <w:numId w:val="40"/>
        </w:numPr>
        <w:tabs>
          <w:tab w:val="left" w:pos="426"/>
        </w:tabs>
        <w:spacing w:before="240" w:after="0" w:line="276" w:lineRule="auto"/>
        <w:ind w:left="426" w:hanging="426"/>
        <w:rPr>
          <w:rFonts w:ascii="Arial" w:hAnsi="Arial" w:cs="Arial"/>
          <w:sz w:val="20"/>
        </w:rPr>
      </w:pPr>
      <w:r w:rsidRPr="00134232">
        <w:rPr>
          <w:rFonts w:ascii="Arial" w:hAnsi="Arial" w:cs="Arial"/>
          <w:sz w:val="20"/>
        </w:rPr>
        <w:t xml:space="preserve">Wymagane terminy - rękojmi wynosi </w:t>
      </w:r>
      <w:r w:rsidRPr="00134232">
        <w:rPr>
          <w:rFonts w:ascii="Arial" w:hAnsi="Arial" w:cs="Arial"/>
          <w:b/>
          <w:bCs/>
          <w:sz w:val="20"/>
        </w:rPr>
        <w:t>60 miesięcy</w:t>
      </w:r>
      <w:r w:rsidRPr="00134232">
        <w:rPr>
          <w:rFonts w:ascii="Arial" w:hAnsi="Arial" w:cs="Arial"/>
          <w:sz w:val="20"/>
        </w:rPr>
        <w:t xml:space="preserve"> i gwarancji jakości </w:t>
      </w:r>
      <w:r w:rsidRPr="00134232">
        <w:rPr>
          <w:rFonts w:ascii="Arial" w:hAnsi="Arial" w:cs="Arial"/>
          <w:b/>
          <w:bCs/>
          <w:sz w:val="20"/>
        </w:rPr>
        <w:t>minimum 36 miesięcy</w:t>
      </w:r>
      <w:r w:rsidRPr="00134232">
        <w:rPr>
          <w:rFonts w:ascii="Arial" w:hAnsi="Arial" w:cs="Arial"/>
          <w:sz w:val="20"/>
        </w:rPr>
        <w:t xml:space="preserve">. </w:t>
      </w:r>
      <w:r w:rsidRPr="00134232">
        <w:rPr>
          <w:rFonts w:ascii="Arial" w:hAnsi="Arial" w:cs="Arial"/>
          <w:b/>
          <w:bCs/>
          <w:sz w:val="20"/>
        </w:rPr>
        <w:t>Okres rękojmi i gwarancji na wykonany przedmiot zamówienia rozpoczyna się od daty zakończenia robót potwierdzonych bezusterkowym protokołem odbioru końcowego zakończenia robót i biegną równocześnie</w:t>
      </w:r>
      <w:r w:rsidRPr="00134232">
        <w:rPr>
          <w:rFonts w:ascii="Arial" w:hAnsi="Arial" w:cs="Arial"/>
          <w:sz w:val="20"/>
        </w:rPr>
        <w:t>.</w:t>
      </w:r>
    </w:p>
    <w:p w14:paraId="266A1B9B" w14:textId="77777777" w:rsidR="00E37F70" w:rsidRPr="000C7661" w:rsidRDefault="005B5095" w:rsidP="00C8556D">
      <w:pPr>
        <w:pStyle w:val="pkt"/>
        <w:numPr>
          <w:ilvl w:val="0"/>
          <w:numId w:val="20"/>
        </w:numPr>
        <w:pBdr>
          <w:bottom w:val="double" w:sz="4" w:space="1" w:color="auto"/>
        </w:pBdr>
        <w:shd w:val="clear" w:color="auto" w:fill="DAEEF3"/>
        <w:tabs>
          <w:tab w:val="left" w:pos="0"/>
        </w:tabs>
        <w:spacing w:before="360" w:after="40" w:line="276" w:lineRule="auto"/>
        <w:ind w:left="0" w:firstLine="0"/>
        <w:rPr>
          <w:rFonts w:ascii="Arial" w:hAnsi="Arial" w:cs="Arial"/>
          <w:b/>
          <w:sz w:val="20"/>
        </w:rPr>
      </w:pPr>
      <w:r w:rsidRPr="000C7661">
        <w:rPr>
          <w:rFonts w:ascii="Arial" w:hAnsi="Arial" w:cs="Arial"/>
          <w:b/>
          <w:sz w:val="20"/>
        </w:rPr>
        <w:t>WARUNKI UDZIAŁU W POSTĘPOWANIU</w:t>
      </w:r>
    </w:p>
    <w:p w14:paraId="4FB1CDA4" w14:textId="548D883B" w:rsidR="008539CF" w:rsidRPr="000C7661" w:rsidRDefault="003544E7" w:rsidP="00C8556D">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Arial" w:hAnsi="Arial" w:cs="Arial"/>
          <w:b w:val="0"/>
          <w:sz w:val="20"/>
          <w:szCs w:val="20"/>
          <w:shd w:val="clear" w:color="auto" w:fill="auto"/>
          <w:lang w:val="pl-PL"/>
        </w:rPr>
      </w:pPr>
      <w:r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Pr="000C7661">
        <w:rPr>
          <w:rFonts w:ascii="Arial" w:hAnsi="Arial" w:cs="Arial"/>
          <w:sz w:val="20"/>
          <w:szCs w:val="20"/>
          <w:lang w:val="pl-PL"/>
        </w:rPr>
        <w:t>amawiającego warunki</w:t>
      </w:r>
      <w:r w:rsidRPr="000C7661">
        <w:rPr>
          <w:rStyle w:val="TeksttreciPogrubienie"/>
          <w:rFonts w:ascii="Arial" w:hAnsi="Arial" w:cs="Arial"/>
          <w:bCs/>
          <w:sz w:val="20"/>
          <w:szCs w:val="20"/>
          <w:lang w:val="pl-PL"/>
        </w:rPr>
        <w:t xml:space="preserve"> </w:t>
      </w:r>
      <w:r w:rsidRPr="000C7661">
        <w:rPr>
          <w:rStyle w:val="TeksttreciPogrubienie"/>
          <w:rFonts w:ascii="Arial" w:hAnsi="Arial" w:cs="Arial"/>
          <w:b w:val="0"/>
          <w:bCs/>
          <w:sz w:val="20"/>
          <w:szCs w:val="20"/>
          <w:lang w:val="pl-PL"/>
        </w:rPr>
        <w:t>udziału w postępowaniu.</w:t>
      </w:r>
      <w:bookmarkStart w:id="5" w:name="bookmark3"/>
    </w:p>
    <w:p w14:paraId="732AFF97" w14:textId="77777777" w:rsidR="008539CF" w:rsidRPr="000C7661" w:rsidRDefault="007E6247" w:rsidP="00C8556D">
      <w:pPr>
        <w:pStyle w:val="Teksttreci0"/>
        <w:numPr>
          <w:ilvl w:val="0"/>
          <w:numId w:val="12"/>
        </w:numPr>
        <w:shd w:val="clear" w:color="auto" w:fill="auto"/>
        <w:tabs>
          <w:tab w:val="clear" w:pos="454"/>
        </w:tabs>
        <w:spacing w:line="276"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5"/>
    </w:p>
    <w:p w14:paraId="539C3D17" w14:textId="77777777" w:rsidR="0004244F" w:rsidRPr="000C7661" w:rsidRDefault="007E6247" w:rsidP="00C8556D">
      <w:pPr>
        <w:pStyle w:val="Teksttreci0"/>
        <w:numPr>
          <w:ilvl w:val="0"/>
          <w:numId w:val="39"/>
        </w:numPr>
        <w:shd w:val="clear" w:color="auto" w:fill="auto"/>
        <w:spacing w:line="276"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BE0714D" w14:textId="77777777" w:rsidR="0004244F" w:rsidRPr="000C7661" w:rsidRDefault="0004244F" w:rsidP="00554689">
      <w:pPr>
        <w:pStyle w:val="Teksttreci0"/>
        <w:shd w:val="clear" w:color="auto" w:fill="auto"/>
        <w:spacing w:line="276"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C67578F" w14:textId="77777777" w:rsidR="008539CF" w:rsidRPr="007B0BCF" w:rsidRDefault="007E6247" w:rsidP="00C8556D">
      <w:pPr>
        <w:pStyle w:val="Teksttreci0"/>
        <w:numPr>
          <w:ilvl w:val="0"/>
          <w:numId w:val="39"/>
        </w:numPr>
        <w:shd w:val="clear" w:color="auto" w:fill="auto"/>
        <w:spacing w:line="276"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0396F8D2" w14:textId="77777777" w:rsidR="007B0BCF" w:rsidRPr="007B0BCF" w:rsidRDefault="007B0BCF" w:rsidP="00554689">
      <w:pPr>
        <w:pStyle w:val="Teksttreci0"/>
        <w:spacing w:line="276" w:lineRule="auto"/>
        <w:ind w:left="852" w:right="20" w:hanging="1"/>
        <w:jc w:val="both"/>
        <w:rPr>
          <w:rFonts w:ascii="Arial" w:hAnsi="Arial" w:cs="Arial"/>
          <w:sz w:val="20"/>
          <w:szCs w:val="20"/>
          <w:lang w:val="pl-PL"/>
        </w:rPr>
      </w:pPr>
      <w:r w:rsidRPr="007B0BCF">
        <w:rPr>
          <w:rFonts w:ascii="Arial" w:hAnsi="Arial" w:cs="Arial"/>
          <w:sz w:val="20"/>
          <w:szCs w:val="20"/>
          <w:lang w:val="pl-PL"/>
        </w:rPr>
        <w:t>Na potwierdzenie należy złożyć:</w:t>
      </w:r>
    </w:p>
    <w:p w14:paraId="0EBA121A" w14:textId="51488EE6" w:rsidR="007B0BCF" w:rsidRPr="001571C4" w:rsidRDefault="007B0BCF" w:rsidP="00DC3239">
      <w:pPr>
        <w:pStyle w:val="Teksttreci0"/>
        <w:spacing w:line="276" w:lineRule="auto"/>
        <w:ind w:left="1134" w:right="20" w:hanging="283"/>
        <w:jc w:val="both"/>
        <w:rPr>
          <w:rFonts w:ascii="Arial" w:hAnsi="Arial" w:cs="Arial"/>
          <w:sz w:val="20"/>
          <w:szCs w:val="20"/>
          <w:lang w:val="pl-PL"/>
        </w:rPr>
      </w:pPr>
      <w:r w:rsidRPr="007B0BCF">
        <w:rPr>
          <w:rFonts w:ascii="Arial" w:hAnsi="Arial" w:cs="Arial"/>
          <w:sz w:val="20"/>
          <w:szCs w:val="20"/>
          <w:lang w:val="pl-PL"/>
        </w:rPr>
        <w:t>a)</w:t>
      </w:r>
      <w:r w:rsidRPr="007B0BCF">
        <w:rPr>
          <w:rFonts w:ascii="Arial" w:hAnsi="Arial" w:cs="Arial"/>
          <w:sz w:val="20"/>
          <w:szCs w:val="20"/>
          <w:lang w:val="pl-PL"/>
        </w:rPr>
        <w:tab/>
        <w:t>informację banku lub spółdzielczej kasy oszczędnościowo-kredytowej potwierdzającej wysokość posiadanych środków finansowych lub zdolność kredytową Wykonawcy, w okresie nie wcześniejszym niż 3 miesiące przed jej złożeniem. Wykonawca potwierdzi spełnienie warunku jeżeli wykaże, że posiada nie mniej niż</w:t>
      </w:r>
      <w:r>
        <w:rPr>
          <w:rFonts w:ascii="Arial" w:hAnsi="Arial" w:cs="Arial"/>
          <w:sz w:val="20"/>
          <w:szCs w:val="20"/>
          <w:lang w:val="pl-PL"/>
        </w:rPr>
        <w:t xml:space="preserve"> : </w:t>
      </w:r>
      <w:r w:rsidR="001571C4">
        <w:rPr>
          <w:rFonts w:ascii="Arial" w:hAnsi="Arial" w:cs="Arial"/>
          <w:b/>
          <w:bCs/>
          <w:sz w:val="20"/>
          <w:szCs w:val="20"/>
          <w:lang w:val="pl-PL"/>
        </w:rPr>
        <w:t>2</w:t>
      </w:r>
      <w:r>
        <w:rPr>
          <w:rFonts w:ascii="Arial" w:hAnsi="Arial" w:cs="Arial"/>
          <w:b/>
          <w:bCs/>
          <w:sz w:val="20"/>
          <w:szCs w:val="20"/>
          <w:lang w:val="pl-PL"/>
        </w:rPr>
        <w:t>00 000,00 zł</w:t>
      </w:r>
    </w:p>
    <w:p w14:paraId="13551896" w14:textId="77777777" w:rsidR="007B0BCF" w:rsidRPr="007B0BCF" w:rsidRDefault="007B0BCF" w:rsidP="00DC3239">
      <w:pPr>
        <w:pStyle w:val="Teksttreci0"/>
        <w:spacing w:line="276" w:lineRule="auto"/>
        <w:ind w:left="1134" w:right="20" w:hanging="283"/>
        <w:jc w:val="both"/>
        <w:rPr>
          <w:rFonts w:ascii="Arial" w:hAnsi="Arial" w:cs="Arial"/>
          <w:sz w:val="20"/>
          <w:szCs w:val="20"/>
          <w:lang w:val="pl-PL"/>
        </w:rPr>
      </w:pPr>
    </w:p>
    <w:p w14:paraId="429CDB41" w14:textId="77777777" w:rsidR="00141FCB" w:rsidRDefault="00547D88" w:rsidP="00C8556D">
      <w:pPr>
        <w:pStyle w:val="Teksttreci0"/>
        <w:numPr>
          <w:ilvl w:val="0"/>
          <w:numId w:val="39"/>
        </w:numPr>
        <w:shd w:val="clear" w:color="auto" w:fill="auto"/>
        <w:spacing w:line="276"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16941F43" w14:textId="77777777" w:rsidR="00A16689" w:rsidRPr="00A16689" w:rsidRDefault="00A16689" w:rsidP="00DC3239">
      <w:pPr>
        <w:widowControl w:val="0"/>
        <w:numPr>
          <w:ilvl w:val="0"/>
          <w:numId w:val="46"/>
        </w:numPr>
        <w:autoSpaceDE w:val="0"/>
        <w:autoSpaceDN w:val="0"/>
        <w:adjustRightInd w:val="0"/>
        <w:spacing w:before="100" w:after="100" w:line="276" w:lineRule="auto"/>
        <w:ind w:left="1134" w:right="-2" w:hanging="283"/>
        <w:jc w:val="both"/>
        <w:rPr>
          <w:rFonts w:ascii="Arial" w:hAnsi="Arial" w:cs="Arial"/>
          <w:b/>
          <w:sz w:val="20"/>
          <w:szCs w:val="20"/>
        </w:rPr>
      </w:pPr>
      <w:r w:rsidRPr="00A16689">
        <w:rPr>
          <w:rFonts w:ascii="Arial" w:hAnsi="Arial" w:cs="Arial"/>
          <w:b/>
          <w:sz w:val="20"/>
          <w:szCs w:val="20"/>
        </w:rPr>
        <w:t>wykonanych robót.</w:t>
      </w:r>
    </w:p>
    <w:p w14:paraId="4B800E3A" w14:textId="77777777" w:rsidR="00A16689" w:rsidRPr="00A16689" w:rsidRDefault="00A16689" w:rsidP="00DC3239">
      <w:pPr>
        <w:widowControl w:val="0"/>
        <w:autoSpaceDE w:val="0"/>
        <w:autoSpaceDN w:val="0"/>
        <w:adjustRightInd w:val="0"/>
        <w:spacing w:before="100" w:after="100" w:line="276" w:lineRule="auto"/>
        <w:ind w:left="1134" w:right="-2"/>
        <w:jc w:val="both"/>
        <w:rPr>
          <w:rFonts w:ascii="Arial" w:hAnsi="Arial" w:cs="Arial"/>
          <w:sz w:val="20"/>
          <w:szCs w:val="20"/>
        </w:rPr>
      </w:pPr>
      <w:r w:rsidRPr="00A16689">
        <w:rPr>
          <w:rFonts w:ascii="Arial" w:hAnsi="Arial"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w:t>
      </w:r>
      <w:r w:rsidRPr="00A16689">
        <w:rPr>
          <w:rFonts w:ascii="Arial" w:hAnsi="Arial" w:cs="Arial"/>
          <w:sz w:val="20"/>
          <w:szCs w:val="20"/>
        </w:rPr>
        <w:lastRenderedPageBreak/>
        <w:t xml:space="preserve">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AAEAC74" w14:textId="77777777" w:rsidR="00A16689" w:rsidRDefault="00A16689" w:rsidP="00DC3239">
      <w:pPr>
        <w:widowControl w:val="0"/>
        <w:autoSpaceDE w:val="0"/>
        <w:autoSpaceDN w:val="0"/>
        <w:adjustRightInd w:val="0"/>
        <w:spacing w:before="100" w:after="100" w:line="276" w:lineRule="auto"/>
        <w:ind w:left="1134" w:right="-2"/>
        <w:jc w:val="both"/>
        <w:rPr>
          <w:rFonts w:ascii="Arial" w:hAnsi="Arial" w:cs="Arial"/>
          <w:sz w:val="20"/>
          <w:szCs w:val="20"/>
        </w:rPr>
      </w:pPr>
      <w:r w:rsidRPr="00A16689">
        <w:rPr>
          <w:rFonts w:ascii="Arial" w:hAnsi="Arial" w:cs="Arial"/>
          <w:sz w:val="20"/>
          <w:szCs w:val="20"/>
        </w:rPr>
        <w:t>Zamawiający uzna warunek za spełniony jeżeli Wykonawca wykaże, że w tym okresie wykonał:</w:t>
      </w:r>
    </w:p>
    <w:p w14:paraId="16EF9BFB" w14:textId="5F543DB0" w:rsidR="00B33FC7" w:rsidRDefault="00B33FC7" w:rsidP="00DC3239">
      <w:pPr>
        <w:widowControl w:val="0"/>
        <w:autoSpaceDE w:val="0"/>
        <w:autoSpaceDN w:val="0"/>
        <w:adjustRightInd w:val="0"/>
        <w:spacing w:before="100" w:after="100" w:line="276" w:lineRule="auto"/>
        <w:ind w:left="1134" w:right="-2"/>
        <w:jc w:val="both"/>
        <w:rPr>
          <w:rFonts w:ascii="Arial" w:hAnsi="Arial" w:cs="Arial"/>
          <w:b/>
          <w:bCs/>
          <w:sz w:val="20"/>
          <w:szCs w:val="20"/>
        </w:rPr>
      </w:pPr>
      <w:r w:rsidRPr="00B33FC7">
        <w:rPr>
          <w:rFonts w:ascii="Arial" w:hAnsi="Arial" w:cs="Arial"/>
          <w:sz w:val="20"/>
          <w:szCs w:val="20"/>
        </w:rPr>
        <w:t>dwie roboty budowalne</w:t>
      </w:r>
      <w:r w:rsidR="00A402DC">
        <w:rPr>
          <w:rFonts w:ascii="Arial" w:hAnsi="Arial" w:cs="Arial"/>
          <w:sz w:val="20"/>
          <w:szCs w:val="20"/>
        </w:rPr>
        <w:t xml:space="preserve"> wykonane w systemie wybuduj lub zaprojektuj i wybuduj </w:t>
      </w:r>
      <w:r w:rsidRPr="00B33FC7">
        <w:rPr>
          <w:rFonts w:ascii="Arial" w:hAnsi="Arial" w:cs="Arial"/>
          <w:sz w:val="20"/>
          <w:szCs w:val="20"/>
        </w:rPr>
        <w:t xml:space="preserve"> związane z budową lub przebudową lub rozbudową </w:t>
      </w:r>
      <w:bookmarkStart w:id="6" w:name="_Hlk64223541"/>
      <w:r w:rsidR="00E531DB">
        <w:rPr>
          <w:rFonts w:ascii="Arial" w:hAnsi="Arial" w:cs="Arial"/>
          <w:sz w:val="20"/>
          <w:szCs w:val="20"/>
        </w:rPr>
        <w:t>budynku kubaturowego</w:t>
      </w:r>
      <w:bookmarkEnd w:id="6"/>
      <w:r w:rsidRPr="00B33FC7">
        <w:rPr>
          <w:rFonts w:ascii="Arial" w:hAnsi="Arial" w:cs="Arial"/>
          <w:sz w:val="20"/>
          <w:szCs w:val="20"/>
        </w:rPr>
        <w:t xml:space="preserve">. Wymagana wartość wykonanych robót budowlanych wynosi minimum </w:t>
      </w:r>
      <w:r w:rsidR="00E531DB">
        <w:rPr>
          <w:rFonts w:ascii="Arial" w:hAnsi="Arial" w:cs="Arial"/>
          <w:b/>
          <w:bCs/>
          <w:sz w:val="20"/>
          <w:szCs w:val="20"/>
        </w:rPr>
        <w:t>3</w:t>
      </w:r>
      <w:r w:rsidRPr="00B33FC7">
        <w:rPr>
          <w:rFonts w:ascii="Arial" w:hAnsi="Arial" w:cs="Arial"/>
          <w:b/>
          <w:bCs/>
          <w:sz w:val="20"/>
          <w:szCs w:val="20"/>
        </w:rPr>
        <w:t>00 000,00 zł brutto</w:t>
      </w:r>
      <w:r w:rsidR="00E531DB">
        <w:rPr>
          <w:rFonts w:ascii="Arial" w:hAnsi="Arial" w:cs="Arial"/>
          <w:b/>
          <w:bCs/>
          <w:sz w:val="20"/>
          <w:szCs w:val="20"/>
        </w:rPr>
        <w:t xml:space="preserve"> każda</w:t>
      </w:r>
      <w:r w:rsidRPr="00B33FC7">
        <w:rPr>
          <w:rFonts w:ascii="Arial" w:hAnsi="Arial" w:cs="Arial"/>
          <w:b/>
          <w:bCs/>
          <w:sz w:val="20"/>
          <w:szCs w:val="20"/>
        </w:rPr>
        <w:t>.</w:t>
      </w:r>
    </w:p>
    <w:p w14:paraId="013FA762" w14:textId="77777777" w:rsidR="00B33FC7" w:rsidRDefault="00B33FC7" w:rsidP="00DC3239">
      <w:pPr>
        <w:widowControl w:val="0"/>
        <w:autoSpaceDE w:val="0"/>
        <w:autoSpaceDN w:val="0"/>
        <w:adjustRightInd w:val="0"/>
        <w:spacing w:before="100" w:after="100" w:line="276" w:lineRule="auto"/>
        <w:ind w:left="1134" w:right="-2"/>
        <w:jc w:val="both"/>
        <w:rPr>
          <w:rFonts w:ascii="Arial" w:hAnsi="Arial" w:cs="Arial"/>
          <w:b/>
          <w:bCs/>
          <w:sz w:val="20"/>
          <w:szCs w:val="20"/>
        </w:rPr>
      </w:pPr>
    </w:p>
    <w:p w14:paraId="6926B248" w14:textId="7075013C" w:rsidR="004F4134" w:rsidRPr="00A16689" w:rsidRDefault="004F4134" w:rsidP="00DC3239">
      <w:pPr>
        <w:pStyle w:val="Bezodstpw"/>
        <w:spacing w:line="276" w:lineRule="auto"/>
        <w:ind w:left="1134"/>
        <w:jc w:val="both"/>
        <w:rPr>
          <w:rFonts w:ascii="Arial" w:hAnsi="Arial" w:cs="Arial"/>
          <w:b/>
          <w:sz w:val="20"/>
          <w:szCs w:val="20"/>
          <w:lang w:eastAsia="en-US"/>
        </w:rPr>
      </w:pPr>
      <w:r w:rsidRPr="00A16689">
        <w:rPr>
          <w:rFonts w:ascii="Arial" w:hAnsi="Arial" w:cs="Arial"/>
          <w:b/>
          <w:sz w:val="20"/>
          <w:szCs w:val="20"/>
          <w:lang w:eastAsia="en-US"/>
        </w:rPr>
        <w:t>Do każdej pozycji wykazu należy załączyć dowody określające, czy roboty te zostały wykonane w sposób należyty.</w:t>
      </w:r>
    </w:p>
    <w:p w14:paraId="0C9272D3" w14:textId="77777777" w:rsidR="004F4134" w:rsidRDefault="004F4134" w:rsidP="00DC3239">
      <w:pPr>
        <w:spacing w:line="276" w:lineRule="auto"/>
        <w:ind w:left="1134"/>
        <w:jc w:val="both"/>
        <w:rPr>
          <w:rFonts w:ascii="Arial" w:hAnsi="Arial" w:cs="Arial"/>
          <w:b/>
          <w:bCs/>
          <w:sz w:val="20"/>
          <w:szCs w:val="20"/>
        </w:rPr>
      </w:pPr>
    </w:p>
    <w:p w14:paraId="63FB3AD8" w14:textId="77777777" w:rsidR="00A16689" w:rsidRPr="00A16689" w:rsidRDefault="00A16689" w:rsidP="00DC3239">
      <w:pPr>
        <w:pStyle w:val="Bezodstpw"/>
        <w:numPr>
          <w:ilvl w:val="0"/>
          <w:numId w:val="46"/>
        </w:numPr>
        <w:spacing w:line="276" w:lineRule="auto"/>
        <w:ind w:left="1134" w:firstLine="0"/>
        <w:jc w:val="both"/>
        <w:rPr>
          <w:rFonts w:ascii="Arial" w:hAnsi="Arial" w:cs="Arial"/>
          <w:b/>
          <w:sz w:val="20"/>
          <w:szCs w:val="20"/>
        </w:rPr>
      </w:pPr>
      <w:r w:rsidRPr="00A16689">
        <w:rPr>
          <w:rFonts w:ascii="Arial" w:hAnsi="Arial" w:cs="Arial"/>
          <w:b/>
          <w:sz w:val="20"/>
          <w:szCs w:val="20"/>
        </w:rPr>
        <w:t>wykazu osób, które będą uczestniczyć w wykonywaniu zamówienia publicznego.</w:t>
      </w:r>
    </w:p>
    <w:p w14:paraId="380D4E5B" w14:textId="77777777" w:rsidR="002644BA" w:rsidRDefault="00A16689" w:rsidP="00DC3239">
      <w:pPr>
        <w:widowControl w:val="0"/>
        <w:autoSpaceDE w:val="0"/>
        <w:autoSpaceDN w:val="0"/>
        <w:adjustRightInd w:val="0"/>
        <w:spacing w:before="100" w:after="100" w:line="276" w:lineRule="auto"/>
        <w:ind w:left="1134" w:right="-2"/>
        <w:jc w:val="both"/>
        <w:rPr>
          <w:rFonts w:ascii="Arial" w:hAnsi="Arial" w:cs="Arial"/>
          <w:sz w:val="20"/>
          <w:szCs w:val="20"/>
        </w:rPr>
      </w:pPr>
      <w:r w:rsidRPr="00A16689">
        <w:rPr>
          <w:rFonts w:ascii="Arial" w:hAnsi="Arial" w:cs="Arial"/>
          <w:sz w:val="20"/>
          <w:szCs w:val="20"/>
        </w:rPr>
        <w:t>Na potwierdzenie niniejszego warunku należy złożyć</w:t>
      </w:r>
      <w:r w:rsidR="002644BA">
        <w:rPr>
          <w:rFonts w:ascii="Arial" w:hAnsi="Arial" w:cs="Arial"/>
          <w:sz w:val="20"/>
          <w:szCs w:val="20"/>
        </w:rPr>
        <w:t>:</w:t>
      </w:r>
    </w:p>
    <w:p w14:paraId="7183C362" w14:textId="77777777" w:rsidR="00A16689" w:rsidRPr="00A16689" w:rsidRDefault="00A16689" w:rsidP="00DC3239">
      <w:pPr>
        <w:widowControl w:val="0"/>
        <w:autoSpaceDE w:val="0"/>
        <w:autoSpaceDN w:val="0"/>
        <w:adjustRightInd w:val="0"/>
        <w:spacing w:before="100" w:after="100" w:line="276" w:lineRule="auto"/>
        <w:ind w:left="1134" w:right="-2"/>
        <w:jc w:val="both"/>
        <w:rPr>
          <w:rFonts w:ascii="Arial" w:hAnsi="Arial" w:cs="Arial"/>
          <w:sz w:val="20"/>
          <w:szCs w:val="20"/>
        </w:rPr>
      </w:pPr>
      <w:r w:rsidRPr="00A16689">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6EB8DFF" w14:textId="77777777" w:rsidR="00A16689" w:rsidRDefault="00A16689" w:rsidP="00DC3239">
      <w:pPr>
        <w:pStyle w:val="Bezodstpw"/>
        <w:spacing w:after="240" w:line="276" w:lineRule="auto"/>
        <w:ind w:left="1134"/>
        <w:jc w:val="both"/>
        <w:rPr>
          <w:rFonts w:ascii="Arial" w:hAnsi="Arial" w:cs="Arial"/>
          <w:sz w:val="20"/>
          <w:szCs w:val="20"/>
        </w:rPr>
      </w:pPr>
      <w:r w:rsidRPr="00A16689">
        <w:rPr>
          <w:rFonts w:ascii="Arial" w:hAnsi="Arial" w:cs="Arial"/>
          <w:sz w:val="20"/>
          <w:szCs w:val="20"/>
        </w:rPr>
        <w:t>Zamawiający uzna warunek za spełniony jeżeli Wykonawca wykaże, że dysponuje n/w osobami:</w:t>
      </w:r>
    </w:p>
    <w:p w14:paraId="7B640FFD" w14:textId="797184C5" w:rsidR="0062638E" w:rsidRPr="0062638E" w:rsidRDefault="0062638E" w:rsidP="00DC3239">
      <w:pPr>
        <w:pStyle w:val="Bezodstpw"/>
        <w:numPr>
          <w:ilvl w:val="0"/>
          <w:numId w:val="47"/>
        </w:numPr>
        <w:spacing w:line="276" w:lineRule="auto"/>
        <w:ind w:left="1134" w:hanging="141"/>
        <w:jc w:val="both"/>
        <w:rPr>
          <w:rFonts w:ascii="Arial" w:hAnsi="Arial" w:cs="Arial"/>
          <w:sz w:val="20"/>
          <w:szCs w:val="20"/>
        </w:rPr>
      </w:pPr>
      <w:r w:rsidRPr="0062638E">
        <w:rPr>
          <w:rFonts w:ascii="Arial" w:hAnsi="Arial" w:cs="Arial"/>
          <w:b/>
          <w:sz w:val="20"/>
          <w:szCs w:val="20"/>
        </w:rPr>
        <w:t>Kierownikiem budowy</w:t>
      </w:r>
      <w:r w:rsidRPr="0062638E">
        <w:rPr>
          <w:rFonts w:ascii="Arial" w:hAnsi="Arial" w:cs="Arial"/>
          <w:sz w:val="20"/>
          <w:szCs w:val="20"/>
        </w:rPr>
        <w:t xml:space="preserve"> posiadającym uprawnienia budowlane do kierowania budowami w specjalności </w:t>
      </w:r>
      <w:r w:rsidR="00E531DB">
        <w:rPr>
          <w:rFonts w:ascii="Arial" w:hAnsi="Arial" w:cs="Arial"/>
          <w:sz w:val="20"/>
          <w:szCs w:val="20"/>
        </w:rPr>
        <w:t>konstrukcyjno-budowlanej</w:t>
      </w:r>
      <w:r w:rsidRPr="0062638E">
        <w:rPr>
          <w:rFonts w:ascii="Arial" w:hAnsi="Arial" w:cs="Arial"/>
          <w:sz w:val="20"/>
          <w:szCs w:val="20"/>
        </w:rPr>
        <w:t xml:space="preserve"> oraz doświadczenie, jako kierownik budowy lub kierownik robót (od rozpoczęcia do zakończenia), na co najmniej jednej inwestycji związanej z budową lub przebudową lub rozbudową </w:t>
      </w:r>
      <w:r w:rsidR="00E531DB">
        <w:rPr>
          <w:rFonts w:ascii="Arial" w:hAnsi="Arial" w:cs="Arial"/>
          <w:sz w:val="20"/>
          <w:szCs w:val="20"/>
        </w:rPr>
        <w:t>budynku kubaturowego</w:t>
      </w:r>
      <w:r w:rsidRPr="0062638E">
        <w:rPr>
          <w:rFonts w:ascii="Arial" w:hAnsi="Arial" w:cs="Arial"/>
          <w:sz w:val="20"/>
          <w:szCs w:val="20"/>
        </w:rPr>
        <w:t>.</w:t>
      </w:r>
    </w:p>
    <w:p w14:paraId="2C6DEE8B" w14:textId="77777777" w:rsidR="0062638E" w:rsidRPr="0062638E" w:rsidRDefault="0062638E" w:rsidP="00DC3239">
      <w:pPr>
        <w:pStyle w:val="Bezodstpw"/>
        <w:spacing w:line="276" w:lineRule="auto"/>
        <w:ind w:left="1134"/>
        <w:rPr>
          <w:rFonts w:ascii="Arial" w:hAnsi="Arial" w:cs="Arial"/>
          <w:b/>
          <w:bCs/>
          <w:sz w:val="20"/>
          <w:szCs w:val="20"/>
        </w:rPr>
      </w:pPr>
    </w:p>
    <w:p w14:paraId="106525C3" w14:textId="77777777" w:rsidR="00A16689" w:rsidRPr="00A16689" w:rsidRDefault="00A16689" w:rsidP="00DC3239">
      <w:pPr>
        <w:spacing w:line="276" w:lineRule="auto"/>
        <w:ind w:left="1134"/>
        <w:jc w:val="both"/>
        <w:rPr>
          <w:rFonts w:ascii="Arial" w:hAnsi="Arial" w:cs="Arial"/>
          <w:sz w:val="20"/>
          <w:szCs w:val="20"/>
        </w:rPr>
      </w:pPr>
      <w:r w:rsidRPr="00A16689">
        <w:rPr>
          <w:rFonts w:ascii="Arial" w:hAnsi="Arial" w:cs="Arial"/>
          <w:sz w:val="20"/>
          <w:szCs w:val="20"/>
        </w:rPr>
        <w:t>Do wykazu osób należy dołączyć oświadczenie Wykonawcy, że zaproponowane osoby posiadają wymagane uprawnienia i przynależą do właściwej izby samorządu zawodowego jeżeli taki wymóg na te osoby nakłada Prawo budowlane.</w:t>
      </w:r>
    </w:p>
    <w:p w14:paraId="13666676" w14:textId="77777777" w:rsidR="00A16689" w:rsidRPr="00A16689" w:rsidRDefault="00A16689" w:rsidP="00DC3239">
      <w:pPr>
        <w:spacing w:line="276" w:lineRule="auto"/>
        <w:ind w:left="1134"/>
        <w:jc w:val="both"/>
        <w:rPr>
          <w:rFonts w:ascii="Arial" w:hAnsi="Arial" w:cs="Arial"/>
          <w:sz w:val="20"/>
          <w:szCs w:val="20"/>
        </w:rPr>
      </w:pPr>
    </w:p>
    <w:p w14:paraId="5A756E52" w14:textId="77777777" w:rsidR="00A16689" w:rsidRPr="00A16689" w:rsidRDefault="00A16689" w:rsidP="00DC3239">
      <w:pPr>
        <w:spacing w:line="276" w:lineRule="auto"/>
        <w:ind w:left="1134"/>
        <w:jc w:val="both"/>
        <w:rPr>
          <w:rFonts w:ascii="Arial" w:hAnsi="Arial" w:cs="Arial"/>
          <w:sz w:val="20"/>
          <w:szCs w:val="20"/>
        </w:rPr>
      </w:pPr>
      <w:r w:rsidRPr="00A16689">
        <w:rPr>
          <w:rFonts w:ascii="Arial" w:hAnsi="Arial" w:cs="Arial"/>
          <w:sz w:val="20"/>
          <w:szCs w:val="20"/>
        </w:rPr>
        <w:t xml:space="preserve">Zgodnie z art. 12a Prawa budowlanego </w:t>
      </w:r>
      <w:r w:rsidRPr="00A16689">
        <w:rPr>
          <w:rFonts w:ascii="Arial" w:hAnsi="Arial" w:cs="Arial"/>
          <w:bCs/>
          <w:sz w:val="20"/>
          <w:szCs w:val="20"/>
        </w:rPr>
        <w:t xml:space="preserve">który to odsyła do ustawy </w:t>
      </w:r>
      <w:r w:rsidRPr="00A16689">
        <w:rPr>
          <w:rFonts w:ascii="Arial" w:hAnsi="Arial" w:cs="Arial"/>
          <w:sz w:val="20"/>
          <w:szCs w:val="20"/>
        </w:rPr>
        <w:t>z dnia 22 grudnia 2015 r.  o</w:t>
      </w:r>
      <w:r w:rsidRPr="00A16689">
        <w:rPr>
          <w:rFonts w:ascii="Arial" w:hAnsi="Arial" w:cs="Arial"/>
          <w:bCs/>
          <w:sz w:val="20"/>
          <w:szCs w:val="20"/>
        </w:rPr>
        <w:t xml:space="preserve"> zasadach uznawania kwalifikacji zawodowych nabytych w państwach członkowskich Unii Europejskiej </w:t>
      </w:r>
      <w:r w:rsidRPr="00A16689">
        <w:rPr>
          <w:rFonts w:ascii="Arial" w:hAnsi="Arial" w:cs="Arial"/>
          <w:sz w:val="20"/>
          <w:szCs w:val="20"/>
        </w:rPr>
        <w:t>(Dz.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66161521" w14:textId="77777777" w:rsidR="009051D6" w:rsidRPr="000C7661" w:rsidRDefault="00C54A96" w:rsidP="00C8556D">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78358EEB" w14:textId="77777777" w:rsidR="00F4348D" w:rsidRPr="000C7661" w:rsidRDefault="002240A5" w:rsidP="00C8556D">
      <w:pPr>
        <w:pStyle w:val="Teksttreci0"/>
        <w:numPr>
          <w:ilvl w:val="0"/>
          <w:numId w:val="22"/>
        </w:numPr>
        <w:shd w:val="clear" w:color="auto" w:fill="auto"/>
        <w:tabs>
          <w:tab w:val="clear" w:pos="1009"/>
        </w:tabs>
        <w:spacing w:before="240" w:line="276"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39B8B7D8" w14:textId="77777777" w:rsidR="00E84975" w:rsidRPr="000C7661" w:rsidRDefault="002240A5" w:rsidP="00C8556D">
      <w:pPr>
        <w:pStyle w:val="Teksttreci0"/>
        <w:numPr>
          <w:ilvl w:val="0"/>
          <w:numId w:val="27"/>
        </w:numPr>
        <w:shd w:val="clear" w:color="auto" w:fill="auto"/>
        <w:spacing w:line="276"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7E71B7A6" w14:textId="77777777" w:rsidR="00E84975" w:rsidRPr="000C7661" w:rsidRDefault="002240A5" w:rsidP="00C8556D">
      <w:pPr>
        <w:pStyle w:val="Teksttreci0"/>
        <w:numPr>
          <w:ilvl w:val="0"/>
          <w:numId w:val="27"/>
        </w:numPr>
        <w:shd w:val="clear" w:color="auto" w:fill="auto"/>
        <w:spacing w:line="276"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6B9F67DE" w14:textId="77777777" w:rsidR="00413BD0" w:rsidRPr="000C7661" w:rsidRDefault="002240A5" w:rsidP="00C8556D">
      <w:pPr>
        <w:pStyle w:val="pkt"/>
        <w:numPr>
          <w:ilvl w:val="0"/>
          <w:numId w:val="28"/>
        </w:numPr>
        <w:spacing w:line="276" w:lineRule="auto"/>
        <w:ind w:left="1246" w:hanging="434"/>
        <w:rPr>
          <w:rFonts w:ascii="Arial" w:hAnsi="Arial" w:cs="Arial"/>
          <w:bCs/>
          <w:kern w:val="32"/>
          <w:sz w:val="20"/>
        </w:rPr>
      </w:pPr>
      <w:r>
        <w:rPr>
          <w:rFonts w:ascii="Arial" w:hAnsi="Arial" w:cs="Arial"/>
          <w:bCs/>
          <w:kern w:val="32"/>
          <w:sz w:val="20"/>
        </w:rPr>
        <w:lastRenderedPageBreak/>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60A68F" w14:textId="77777777" w:rsidR="00FB0A07" w:rsidRPr="000C7661" w:rsidRDefault="002240A5" w:rsidP="00C8556D">
      <w:pPr>
        <w:pStyle w:val="Teksttreci0"/>
        <w:numPr>
          <w:ilvl w:val="0"/>
          <w:numId w:val="22"/>
        </w:numPr>
        <w:shd w:val="clear" w:color="auto" w:fill="auto"/>
        <w:tabs>
          <w:tab w:val="clear" w:pos="1009"/>
        </w:tabs>
        <w:spacing w:line="276"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5FE29FFA" w14:textId="77777777" w:rsidR="003B377F" w:rsidRPr="000C7661" w:rsidRDefault="00C54A96" w:rsidP="00C8556D">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14202678" w14:textId="77777777" w:rsidR="00D02E57" w:rsidRPr="000C7661" w:rsidRDefault="002240A5" w:rsidP="00C8556D">
      <w:pPr>
        <w:pStyle w:val="Akapitzlist"/>
        <w:numPr>
          <w:ilvl w:val="0"/>
          <w:numId w:val="29"/>
        </w:numPr>
        <w:spacing w:before="240" w:line="276"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 xml:space="preserve">Załącznikiem </w:t>
      </w:r>
      <w:r w:rsidR="00D32541" w:rsidRPr="000C7661">
        <w:rPr>
          <w:rFonts w:ascii="Arial" w:hAnsi="Arial" w:cs="Arial"/>
          <w:b/>
          <w:sz w:val="20"/>
          <w:szCs w:val="20"/>
        </w:rPr>
        <w:t>do SWZ</w:t>
      </w:r>
      <w:r w:rsidR="00881CE8" w:rsidRPr="000C7661">
        <w:rPr>
          <w:rFonts w:ascii="Arial" w:hAnsi="Arial" w:cs="Arial"/>
          <w:sz w:val="20"/>
          <w:szCs w:val="20"/>
        </w:rPr>
        <w:t>;</w:t>
      </w:r>
    </w:p>
    <w:p w14:paraId="30708B9B" w14:textId="77777777" w:rsidR="00D02E57" w:rsidRPr="000C7661" w:rsidRDefault="002240A5" w:rsidP="00C8556D">
      <w:pPr>
        <w:pStyle w:val="Akapitzlist"/>
        <w:numPr>
          <w:ilvl w:val="0"/>
          <w:numId w:val="29"/>
        </w:numPr>
        <w:spacing w:line="276"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14:paraId="68A8941F" w14:textId="77777777" w:rsidR="00D02E57" w:rsidRPr="000C7661" w:rsidRDefault="002240A5" w:rsidP="00C8556D">
      <w:pPr>
        <w:pStyle w:val="Akapitzlist"/>
        <w:numPr>
          <w:ilvl w:val="0"/>
          <w:numId w:val="29"/>
        </w:numPr>
        <w:spacing w:line="276"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264748CC" w14:textId="77777777" w:rsidR="00E731AF" w:rsidRPr="000C7661" w:rsidRDefault="00933EC0" w:rsidP="00C8556D">
      <w:pPr>
        <w:pStyle w:val="Akapitzlist"/>
        <w:numPr>
          <w:ilvl w:val="0"/>
          <w:numId w:val="29"/>
        </w:numPr>
        <w:spacing w:line="276"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17C0844B" w14:textId="3FBA0878" w:rsidR="00197AE7" w:rsidRPr="000C7661" w:rsidRDefault="00441ECB" w:rsidP="00C8556D">
      <w:pPr>
        <w:pStyle w:val="Akapitzlist"/>
        <w:numPr>
          <w:ilvl w:val="2"/>
          <w:numId w:val="12"/>
        </w:numPr>
        <w:spacing w:line="276" w:lineRule="auto"/>
        <w:ind w:left="710" w:hanging="435"/>
        <w:jc w:val="both"/>
        <w:rPr>
          <w:rFonts w:ascii="Arial" w:hAnsi="Arial" w:cs="Arial"/>
          <w:sz w:val="20"/>
          <w:szCs w:val="20"/>
        </w:rPr>
      </w:pPr>
      <w:r>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7E951F4E" w14:textId="5B31C434" w:rsidR="0038489C" w:rsidRDefault="0038489C" w:rsidP="00C8556D">
      <w:pPr>
        <w:pStyle w:val="Akapitzlist"/>
        <w:numPr>
          <w:ilvl w:val="2"/>
          <w:numId w:val="12"/>
        </w:numPr>
        <w:spacing w:line="276" w:lineRule="auto"/>
        <w:ind w:left="710" w:hanging="435"/>
        <w:jc w:val="both"/>
        <w:rPr>
          <w:rFonts w:ascii="Arial" w:hAnsi="Arial" w:cs="Arial"/>
          <w:sz w:val="20"/>
          <w:szCs w:val="20"/>
        </w:rPr>
      </w:pPr>
      <w:r w:rsidRPr="007B0BCF">
        <w:rPr>
          <w:rFonts w:ascii="Arial" w:hAnsi="Arial" w:cs="Arial"/>
          <w:sz w:val="20"/>
          <w:szCs w:val="20"/>
        </w:rPr>
        <w:t>informacj</w:t>
      </w:r>
      <w:r>
        <w:rPr>
          <w:rFonts w:ascii="Arial" w:hAnsi="Arial" w:cs="Arial"/>
          <w:sz w:val="20"/>
          <w:szCs w:val="20"/>
        </w:rPr>
        <w:t>a</w:t>
      </w:r>
      <w:r w:rsidRPr="007B0BCF">
        <w:rPr>
          <w:rFonts w:ascii="Arial" w:hAnsi="Arial" w:cs="Arial"/>
          <w:sz w:val="20"/>
          <w:szCs w:val="20"/>
        </w:rPr>
        <w:t xml:space="preserve"> banku lub spółdzielczej kasy oszczędnościowo-kredytowej potwierdzającej wysokość posiadanych środków finansowych lub zdolność kredytową Wykonawcy</w:t>
      </w:r>
    </w:p>
    <w:p w14:paraId="4F9FDDFA" w14:textId="15587BE1" w:rsidR="00810956" w:rsidRDefault="00441ECB" w:rsidP="00C8556D">
      <w:pPr>
        <w:pStyle w:val="Akapitzlist"/>
        <w:numPr>
          <w:ilvl w:val="2"/>
          <w:numId w:val="12"/>
        </w:numPr>
        <w:spacing w:line="276" w:lineRule="auto"/>
        <w:ind w:left="710" w:hanging="435"/>
        <w:jc w:val="both"/>
        <w:rPr>
          <w:rFonts w:ascii="Arial" w:hAnsi="Arial" w:cs="Arial"/>
          <w:sz w:val="20"/>
          <w:szCs w:val="20"/>
        </w:rPr>
      </w:pPr>
      <w:r>
        <w:rPr>
          <w:rFonts w:ascii="Arial" w:hAnsi="Arial" w:cs="Arial"/>
          <w:sz w:val="20"/>
          <w:szCs w:val="20"/>
        </w:rPr>
        <w:t>w</w:t>
      </w:r>
      <w:r w:rsidRPr="00441ECB">
        <w:rPr>
          <w:rFonts w:ascii="Arial" w:hAnsi="Arial" w:cs="Arial"/>
          <w:sz w:val="20"/>
          <w:szCs w:val="20"/>
        </w:rPr>
        <w:t xml:space="preserve">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w:t>
      </w:r>
      <w:r w:rsidR="00444643" w:rsidRPr="000C7661">
        <w:rPr>
          <w:rFonts w:ascii="Arial" w:hAnsi="Arial" w:cs="Arial"/>
          <w:sz w:val="20"/>
          <w:szCs w:val="20"/>
        </w:rPr>
        <w:t xml:space="preserve">- </w:t>
      </w:r>
      <w:r w:rsidR="00444643" w:rsidRPr="00992D88">
        <w:rPr>
          <w:rFonts w:ascii="Arial" w:hAnsi="Arial" w:cs="Arial"/>
          <w:b/>
          <w:bCs/>
          <w:sz w:val="20"/>
          <w:szCs w:val="20"/>
        </w:rPr>
        <w:t xml:space="preserve">załącznik </w:t>
      </w:r>
      <w:r w:rsidR="00992D88" w:rsidRPr="00992D88">
        <w:rPr>
          <w:rFonts w:ascii="Arial" w:hAnsi="Arial" w:cs="Arial"/>
          <w:b/>
          <w:bCs/>
          <w:sz w:val="20"/>
          <w:szCs w:val="20"/>
        </w:rPr>
        <w:t>do SWZ</w:t>
      </w:r>
      <w:r w:rsidR="000F4F5C" w:rsidRPr="000C7661">
        <w:rPr>
          <w:rFonts w:ascii="Arial" w:hAnsi="Arial" w:cs="Arial"/>
          <w:sz w:val="20"/>
          <w:szCs w:val="20"/>
        </w:rPr>
        <w:t>;</w:t>
      </w:r>
    </w:p>
    <w:p w14:paraId="4313AA85" w14:textId="7B8943AA" w:rsidR="002644BA" w:rsidRPr="000C7661" w:rsidRDefault="002644BA" w:rsidP="00C8556D">
      <w:pPr>
        <w:pStyle w:val="Akapitzlist"/>
        <w:numPr>
          <w:ilvl w:val="2"/>
          <w:numId w:val="12"/>
        </w:numPr>
        <w:spacing w:line="276" w:lineRule="auto"/>
        <w:ind w:left="710" w:hanging="435"/>
        <w:jc w:val="both"/>
        <w:rPr>
          <w:rFonts w:ascii="Arial" w:hAnsi="Arial" w:cs="Arial"/>
          <w:sz w:val="20"/>
          <w:szCs w:val="20"/>
        </w:rPr>
      </w:pPr>
      <w:r w:rsidRPr="002644BA">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0C7661">
        <w:rPr>
          <w:rFonts w:ascii="Arial" w:hAnsi="Arial" w:cs="Arial"/>
          <w:sz w:val="20"/>
          <w:szCs w:val="20"/>
        </w:rPr>
        <w:t xml:space="preserve">- </w:t>
      </w:r>
      <w:r w:rsidRPr="00992D88">
        <w:rPr>
          <w:rFonts w:ascii="Arial" w:hAnsi="Arial" w:cs="Arial"/>
          <w:b/>
          <w:bCs/>
          <w:sz w:val="20"/>
          <w:szCs w:val="20"/>
        </w:rPr>
        <w:t>załącznik do SWZ</w:t>
      </w:r>
      <w:r>
        <w:rPr>
          <w:rFonts w:ascii="Arial" w:hAnsi="Arial" w:cs="Arial"/>
          <w:b/>
          <w:bCs/>
          <w:sz w:val="20"/>
          <w:szCs w:val="20"/>
        </w:rPr>
        <w:t>;</w:t>
      </w:r>
    </w:p>
    <w:p w14:paraId="64817CF7" w14:textId="11640640" w:rsidR="000310A4" w:rsidRPr="000310A4" w:rsidRDefault="0070502E" w:rsidP="00C8556D">
      <w:pPr>
        <w:pStyle w:val="Akapitzlist"/>
        <w:numPr>
          <w:ilvl w:val="0"/>
          <w:numId w:val="48"/>
        </w:numPr>
        <w:spacing w:line="276" w:lineRule="auto"/>
        <w:jc w:val="both"/>
        <w:rPr>
          <w:rFonts w:ascii="Arial" w:hAnsi="Arial" w:cs="Arial"/>
          <w:sz w:val="20"/>
          <w:szCs w:val="20"/>
        </w:rPr>
      </w:pPr>
      <w:r w:rsidRPr="000310A4">
        <w:rPr>
          <w:rFonts w:ascii="Arial" w:hAnsi="Arial" w:cs="Arial"/>
          <w:sz w:val="20"/>
          <w:szCs w:val="20"/>
        </w:rPr>
        <w:t xml:space="preserve">Jeżeli </w:t>
      </w:r>
      <w:r w:rsidR="00433485" w:rsidRPr="000310A4">
        <w:rPr>
          <w:rFonts w:ascii="Arial" w:hAnsi="Arial" w:cs="Arial"/>
          <w:sz w:val="20"/>
          <w:szCs w:val="20"/>
        </w:rPr>
        <w:t>W</w:t>
      </w:r>
      <w:r w:rsidRPr="000310A4">
        <w:rPr>
          <w:rFonts w:ascii="Arial" w:hAnsi="Arial" w:cs="Arial"/>
          <w:sz w:val="20"/>
          <w:szCs w:val="20"/>
        </w:rPr>
        <w:t>ykonawca ma siedzibę lub miejsce zamieszkania poza terytorium Rzeczypospolitej Polskiej, zamiast dokument</w:t>
      </w:r>
      <w:r w:rsidR="00EA6260" w:rsidRPr="000310A4">
        <w:rPr>
          <w:rFonts w:ascii="Arial" w:hAnsi="Arial" w:cs="Arial"/>
          <w:sz w:val="20"/>
          <w:szCs w:val="20"/>
        </w:rPr>
        <w:t>u</w:t>
      </w:r>
      <w:r w:rsidRPr="000310A4">
        <w:rPr>
          <w:rFonts w:ascii="Arial" w:hAnsi="Arial" w:cs="Arial"/>
          <w:sz w:val="20"/>
          <w:szCs w:val="20"/>
        </w:rPr>
        <w:t xml:space="preserve">, o których mowa w </w:t>
      </w:r>
      <w:r w:rsidR="008F76BA" w:rsidRPr="000310A4">
        <w:rPr>
          <w:rFonts w:ascii="Arial" w:hAnsi="Arial" w:cs="Arial"/>
          <w:sz w:val="20"/>
          <w:szCs w:val="20"/>
        </w:rPr>
        <w:t xml:space="preserve">ust. </w:t>
      </w:r>
      <w:r w:rsidR="002644BA" w:rsidRPr="000310A4">
        <w:rPr>
          <w:rFonts w:ascii="Arial" w:hAnsi="Arial" w:cs="Arial"/>
          <w:sz w:val="20"/>
          <w:szCs w:val="20"/>
        </w:rPr>
        <w:t>4</w:t>
      </w:r>
      <w:r w:rsidR="008C4E97" w:rsidRPr="000310A4">
        <w:rPr>
          <w:rFonts w:ascii="Arial" w:hAnsi="Arial" w:cs="Arial"/>
          <w:sz w:val="20"/>
          <w:szCs w:val="20"/>
        </w:rPr>
        <w:t xml:space="preserve"> pkt </w:t>
      </w:r>
      <w:r w:rsidR="002644BA" w:rsidRPr="000310A4">
        <w:rPr>
          <w:rFonts w:ascii="Arial" w:hAnsi="Arial" w:cs="Arial"/>
          <w:sz w:val="20"/>
          <w:szCs w:val="20"/>
        </w:rPr>
        <w:t>1</w:t>
      </w:r>
      <w:r w:rsidR="00EA6260" w:rsidRPr="000310A4">
        <w:rPr>
          <w:rFonts w:ascii="Arial" w:hAnsi="Arial" w:cs="Arial"/>
          <w:sz w:val="20"/>
          <w:szCs w:val="20"/>
        </w:rPr>
        <w:t>,</w:t>
      </w:r>
      <w:r w:rsidRPr="000310A4">
        <w:rPr>
          <w:rFonts w:ascii="Arial" w:hAnsi="Arial" w:cs="Arial"/>
          <w:sz w:val="20"/>
          <w:szCs w:val="20"/>
        </w:rPr>
        <w:t xml:space="preserve"> składa dokument lub dokumenty wystawione w kraju, w którym wykonawca ma siedzibę lub miejsce zamieszkania, potwierdzające odpowiednio, że</w:t>
      </w:r>
      <w:r w:rsidR="000310A4" w:rsidRPr="000310A4">
        <w:rPr>
          <w:rFonts w:ascii="Arial" w:hAnsi="Arial" w:cs="Arial"/>
          <w:sz w:val="20"/>
          <w:szCs w:val="20"/>
        </w:rPr>
        <w:t>:</w:t>
      </w:r>
    </w:p>
    <w:p w14:paraId="56A408F7" w14:textId="77777777" w:rsidR="0070502E" w:rsidRPr="000310A4" w:rsidRDefault="000310A4" w:rsidP="000310A4">
      <w:pPr>
        <w:pStyle w:val="Akapitzlist"/>
        <w:spacing w:line="276" w:lineRule="auto"/>
        <w:ind w:left="454"/>
        <w:jc w:val="both"/>
        <w:rPr>
          <w:rFonts w:ascii="Arial" w:hAnsi="Arial" w:cs="Arial"/>
          <w:sz w:val="20"/>
          <w:szCs w:val="20"/>
        </w:rPr>
      </w:pPr>
      <w:r w:rsidRPr="000310A4">
        <w:rPr>
          <w:rFonts w:ascii="Arial" w:hAnsi="Arial" w:cs="Arial"/>
          <w:sz w:val="20"/>
          <w:szCs w:val="20"/>
        </w:rPr>
        <w:t>a)</w:t>
      </w:r>
      <w:r w:rsidR="0070502E" w:rsidRPr="000310A4">
        <w:rPr>
          <w:rFonts w:ascii="Arial" w:hAnsi="Arial" w:cs="Arial"/>
          <w:sz w:val="20"/>
          <w:szCs w:val="20"/>
        </w:rPr>
        <w:t xml:space="preserve"> </w:t>
      </w:r>
      <w:r w:rsidRPr="000310A4">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DF8C185" w14:textId="77777777" w:rsidR="0094542A" w:rsidRPr="000310A4" w:rsidRDefault="000310A4" w:rsidP="00C8556D">
      <w:pPr>
        <w:pStyle w:val="Akapitzlist"/>
        <w:numPr>
          <w:ilvl w:val="0"/>
          <w:numId w:val="48"/>
        </w:numPr>
        <w:spacing w:line="276" w:lineRule="auto"/>
        <w:ind w:left="434" w:hanging="434"/>
        <w:jc w:val="both"/>
        <w:rPr>
          <w:rFonts w:ascii="Arial" w:hAnsi="Arial" w:cs="Arial"/>
          <w:sz w:val="20"/>
          <w:szCs w:val="20"/>
        </w:rPr>
      </w:pPr>
      <w:r w:rsidRPr="000310A4">
        <w:rPr>
          <w:rFonts w:ascii="Arial" w:hAnsi="Arial" w:cs="Arial"/>
          <w:sz w:val="20"/>
          <w:szCs w:val="20"/>
        </w:rPr>
        <w:lastRenderedPageBreak/>
        <w:t xml:space="preserve">Jeżeli w kraju, w którym wykonawca ma siedzibę lub miejsce zamieszkania, nie wydaje się dokumentów, o których mowa w ust. </w:t>
      </w:r>
      <w:r>
        <w:rPr>
          <w:rFonts w:ascii="Arial" w:hAnsi="Arial" w:cs="Arial"/>
          <w:sz w:val="20"/>
          <w:szCs w:val="20"/>
        </w:rPr>
        <w:t>5</w:t>
      </w:r>
      <w:r w:rsidRPr="000310A4">
        <w:rPr>
          <w:rFonts w:ascii="Arial" w:hAnsi="Arial" w:cs="Arial"/>
          <w:sz w:val="20"/>
          <w:szCs w:val="2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817EB7">
        <w:rPr>
          <w:rFonts w:ascii="Arial" w:hAnsi="Arial" w:cs="Arial"/>
          <w:sz w:val="20"/>
          <w:szCs w:val="20"/>
        </w:rPr>
        <w:t>5</w:t>
      </w:r>
      <w:r w:rsidR="0094542A" w:rsidRPr="000310A4">
        <w:rPr>
          <w:rFonts w:ascii="Arial" w:hAnsi="Arial" w:cs="Arial"/>
          <w:sz w:val="20"/>
          <w:szCs w:val="20"/>
        </w:rPr>
        <w:t>.</w:t>
      </w:r>
    </w:p>
    <w:p w14:paraId="7B250AB1" w14:textId="77777777" w:rsidR="00B940AE" w:rsidRPr="000C7661" w:rsidRDefault="00B940AE" w:rsidP="00C8556D">
      <w:pPr>
        <w:pStyle w:val="Akapitzlist"/>
        <w:numPr>
          <w:ilvl w:val="0"/>
          <w:numId w:val="48"/>
        </w:numPr>
        <w:spacing w:line="276"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57182069" w14:textId="77777777" w:rsidR="00B940AE" w:rsidRPr="000C7661" w:rsidRDefault="00B940AE" w:rsidP="00554689">
      <w:pPr>
        <w:pStyle w:val="Akapitzlist"/>
        <w:spacing w:line="276"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53A03C94" w14:textId="77777777" w:rsidR="00B940AE" w:rsidRPr="000C7661" w:rsidRDefault="00B940AE" w:rsidP="00554689">
      <w:pPr>
        <w:pStyle w:val="Akapitzlist"/>
        <w:spacing w:line="276"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4540CAD7" w14:textId="77777777" w:rsidR="004F14B9" w:rsidRPr="000C7661" w:rsidRDefault="001B30F8" w:rsidP="00554689">
      <w:pPr>
        <w:spacing w:line="276"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61B2621C" w14:textId="5404DC1A" w:rsidR="00952895" w:rsidRPr="000C7661" w:rsidRDefault="001B30F8" w:rsidP="00554689">
      <w:pPr>
        <w:spacing w:line="276"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proofErr w:type="spellStart"/>
      <w:r w:rsidR="00257D98" w:rsidRPr="000C7661">
        <w:rPr>
          <w:rFonts w:ascii="Arial" w:hAnsi="Arial" w:cs="Arial"/>
          <w:sz w:val="20"/>
          <w:szCs w:val="20"/>
        </w:rPr>
        <w:t>p.z.p</w:t>
      </w:r>
      <w:proofErr w:type="spellEnd"/>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441ECB">
        <w:rPr>
          <w:rFonts w:ascii="Arial" w:hAnsi="Arial" w:cs="Arial"/>
          <w:sz w:val="20"/>
          <w:szCs w:val="20"/>
        </w:rPr>
        <w:t>30</w:t>
      </w:r>
      <w:r w:rsidR="00933EC0">
        <w:rPr>
          <w:rFonts w:ascii="Arial" w:hAnsi="Arial" w:cs="Arial"/>
          <w:caps/>
          <w:sz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136ABB5E" w14:textId="77777777" w:rsidR="00C135CB" w:rsidRPr="000C7661" w:rsidRDefault="0055240B" w:rsidP="00C8556D">
      <w:pPr>
        <w:pStyle w:val="Akapitzlist"/>
        <w:numPr>
          <w:ilvl w:val="0"/>
          <w:numId w:val="20"/>
        </w:numPr>
        <w:pBdr>
          <w:bottom w:val="double" w:sz="4" w:space="1" w:color="auto"/>
        </w:pBdr>
        <w:shd w:val="clear" w:color="auto" w:fill="DAEEF3"/>
        <w:spacing w:before="360" w:after="40" w:line="276"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00A2CDE8" w14:textId="77777777" w:rsidR="0047236E" w:rsidRPr="002644BA" w:rsidRDefault="003F7649" w:rsidP="00C8556D">
      <w:pPr>
        <w:pStyle w:val="Teksttreci40"/>
        <w:numPr>
          <w:ilvl w:val="3"/>
          <w:numId w:val="22"/>
        </w:numPr>
        <w:shd w:val="clear" w:color="auto" w:fill="auto"/>
        <w:tabs>
          <w:tab w:val="clear" w:pos="1009"/>
        </w:tabs>
        <w:spacing w:after="0" w:line="276" w:lineRule="auto"/>
        <w:ind w:left="426" w:right="20" w:hanging="426"/>
        <w:rPr>
          <w:rFonts w:ascii="Arial" w:hAnsi="Arial" w:cs="Arial"/>
          <w:sz w:val="20"/>
          <w:szCs w:val="20"/>
          <w:lang w:val="pl-PL"/>
        </w:rPr>
      </w:pPr>
      <w:r w:rsidRPr="002644BA">
        <w:rPr>
          <w:rFonts w:ascii="Arial" w:hAnsi="Arial" w:cs="Arial"/>
          <w:sz w:val="20"/>
          <w:szCs w:val="20"/>
          <w:lang w:val="pl-PL"/>
        </w:rPr>
        <w:tab/>
      </w:r>
      <w:r w:rsidR="002644BA" w:rsidRPr="002644BA">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B20F54" w:rsidRPr="002644BA">
        <w:rPr>
          <w:rFonts w:ascii="Arial" w:hAnsi="Arial" w:cs="Arial"/>
          <w:sz w:val="20"/>
          <w:szCs w:val="20"/>
          <w:lang w:val="pl-PL"/>
        </w:rPr>
        <w:t>.</w:t>
      </w:r>
    </w:p>
    <w:p w14:paraId="00C1FF13" w14:textId="77777777" w:rsidR="00F82107" w:rsidRPr="002644BA"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sz w:val="20"/>
          <w:szCs w:val="20"/>
          <w:lang w:val="pl-PL"/>
        </w:rPr>
        <w:tab/>
      </w:r>
      <w:r w:rsidR="002644BA" w:rsidRPr="002644BA">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D631B73" w14:textId="77777777" w:rsidR="00361400" w:rsidRPr="002644BA"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sz w:val="20"/>
          <w:szCs w:val="20"/>
          <w:lang w:val="pl-PL"/>
        </w:rPr>
        <w:tab/>
      </w:r>
      <w:r w:rsidR="002644BA" w:rsidRPr="002644BA">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00F82107" w:rsidRPr="002644BA">
        <w:rPr>
          <w:rFonts w:ascii="Arial" w:hAnsi="Arial" w:cs="Arial"/>
          <w:b/>
          <w:bCs/>
          <w:sz w:val="20"/>
          <w:szCs w:val="20"/>
          <w:lang w:val="pl-PL"/>
        </w:rPr>
        <w:t>.</w:t>
      </w:r>
    </w:p>
    <w:p w14:paraId="4E20DBCF" w14:textId="77777777" w:rsidR="00957B40" w:rsidRPr="00957B40"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sz w:val="20"/>
          <w:szCs w:val="20"/>
          <w:lang w:val="pl-PL"/>
        </w:rPr>
        <w:tab/>
      </w:r>
      <w:r w:rsidR="00957B40" w:rsidRPr="00957B40">
        <w:rPr>
          <w:rFonts w:ascii="Arial" w:hAnsi="Arial"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5D9D7B43" w14:textId="77777777"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1) zakres dostępnych wykonawcy zasobów podmiotu udostępniającego zasoby; </w:t>
      </w:r>
    </w:p>
    <w:p w14:paraId="7D8EA070" w14:textId="77777777"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2) sposób i okres udostępnienia wykonawcy i wykorzystania przez niego zasobów podmiotu udostępniającego te zasoby przy wykonywaniu zamówienia; </w:t>
      </w:r>
    </w:p>
    <w:p w14:paraId="63ADE67E" w14:textId="77777777"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lang w:val="pl-PL"/>
        </w:rPr>
      </w:pPr>
      <w:r w:rsidRPr="00957B40">
        <w:rPr>
          <w:rFonts w:ascii="Arial" w:hAnsi="Arial" w:cs="Arial"/>
          <w:sz w:val="20"/>
          <w:szCs w:val="20"/>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ascii="Arial" w:hAnsi="Arial" w:cs="Arial"/>
          <w:sz w:val="20"/>
          <w:szCs w:val="20"/>
        </w:rPr>
        <w:t>;</w:t>
      </w:r>
    </w:p>
    <w:p w14:paraId="217048B7" w14:textId="77777777" w:rsidR="002272B0" w:rsidRPr="000C7661" w:rsidRDefault="00361400" w:rsidP="00C8556D">
      <w:pPr>
        <w:pStyle w:val="Teksttreci40"/>
        <w:numPr>
          <w:ilvl w:val="3"/>
          <w:numId w:val="22"/>
        </w:numPr>
        <w:shd w:val="clear" w:color="auto" w:fill="auto"/>
        <w:tabs>
          <w:tab w:val="clear" w:pos="1009"/>
          <w:tab w:val="left" w:pos="426"/>
        </w:tabs>
        <w:spacing w:before="0" w:after="0" w:line="276" w:lineRule="auto"/>
        <w:ind w:left="426" w:right="20" w:hanging="426"/>
        <w:rPr>
          <w:rFonts w:ascii="Arial" w:hAnsi="Arial" w:cs="Arial"/>
          <w:sz w:val="20"/>
          <w:szCs w:val="20"/>
          <w:lang w:val="pl-PL"/>
        </w:rPr>
      </w:pPr>
      <w:r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BA25F42" w14:textId="77777777" w:rsidR="00690982" w:rsidRPr="000C7661"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2D4B74" w14:textId="77777777" w:rsidR="002272B0" w:rsidRPr="000C7661"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B49150" w14:textId="77777777" w:rsidR="00F70501" w:rsidRPr="000C7661" w:rsidRDefault="003F7649" w:rsidP="00C8556D">
      <w:pPr>
        <w:pStyle w:val="Teksttreci0"/>
        <w:numPr>
          <w:ilvl w:val="3"/>
          <w:numId w:val="22"/>
        </w:numPr>
        <w:tabs>
          <w:tab w:val="clear" w:pos="1009"/>
        </w:tabs>
        <w:spacing w:line="276"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5375A52" w14:textId="77777777" w:rsidR="005919F8" w:rsidRPr="000C7661" w:rsidRDefault="005919F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790AE5E" w14:textId="77777777" w:rsidR="00C230E7"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14:paraId="447E16ED" w14:textId="77777777" w:rsidR="00C230E7" w:rsidRPr="00441ECB"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ab/>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w:t>
      </w:r>
      <w:r w:rsidRPr="00441ECB">
        <w:rPr>
          <w:rFonts w:ascii="Arial" w:hAnsi="Arial" w:cs="Arial"/>
          <w:sz w:val="20"/>
          <w:szCs w:val="20"/>
        </w:rPr>
        <w:t>każdy z wykonawców wykazuje spełnianie warunków udziału w postępowaniu.</w:t>
      </w:r>
    </w:p>
    <w:p w14:paraId="34426694" w14:textId="77777777" w:rsidR="00C230E7" w:rsidRPr="00441ECB"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sidRPr="00441ECB">
        <w:rPr>
          <w:rFonts w:ascii="Arial" w:hAnsi="Arial" w:cs="Arial"/>
          <w:sz w:val="20"/>
          <w:szCs w:val="20"/>
        </w:rPr>
        <w:tab/>
        <w:t>Wykonawcy wspólnie ubiegający się o udzielenie zamówienia dołączają do oferty oświadczenie, z którego wynika, które roboty budowlane wykonają poszczególni wykonawcy.</w:t>
      </w:r>
    </w:p>
    <w:p w14:paraId="7266057E" w14:textId="597CB027" w:rsidR="00C230E7"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Oświadczenia i dokumenty potwierdzające brak podstaw do wykluczenia z postępowania składa każdy z Wykonawców wspólnie ubiegających się o zamówienie.</w:t>
      </w:r>
    </w:p>
    <w:p w14:paraId="4EEDA8C9" w14:textId="77777777" w:rsidR="00974EE8" w:rsidRPr="000C7661" w:rsidRDefault="00974EE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7" w:name="bookmark11"/>
      <w:r w:rsidRPr="000C7661">
        <w:rPr>
          <w:rFonts w:ascii="Arial" w:hAnsi="Arial" w:cs="Arial"/>
          <w:b/>
          <w:bCs/>
          <w:sz w:val="20"/>
          <w:szCs w:val="20"/>
        </w:rPr>
        <w:t xml:space="preserve">SPOSÓB KOMUNIKACJI ORAZ </w:t>
      </w:r>
      <w:bookmarkEnd w:id="7"/>
      <w:r w:rsidR="00D16134" w:rsidRPr="000C7661">
        <w:rPr>
          <w:rFonts w:ascii="Arial" w:hAnsi="Arial" w:cs="Arial"/>
          <w:b/>
          <w:bCs/>
          <w:sz w:val="20"/>
          <w:szCs w:val="20"/>
        </w:rPr>
        <w:t>WYJAŚNIENIA TREŚCI SWZ</w:t>
      </w:r>
    </w:p>
    <w:p w14:paraId="0E710429" w14:textId="77777777" w:rsidR="0025493A" w:rsidRPr="007347F0" w:rsidRDefault="003F7649" w:rsidP="00C8556D">
      <w:pPr>
        <w:pStyle w:val="Akapitzlist"/>
        <w:numPr>
          <w:ilvl w:val="1"/>
          <w:numId w:val="18"/>
        </w:numPr>
        <w:spacing w:before="240" w:line="276"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14:paraId="20B943E8" w14:textId="77777777" w:rsidR="00EA1A05" w:rsidRPr="00E75928" w:rsidRDefault="005B472B" w:rsidP="00C8556D">
      <w:pPr>
        <w:pStyle w:val="Akapitzlist"/>
        <w:numPr>
          <w:ilvl w:val="1"/>
          <w:numId w:val="18"/>
        </w:numPr>
        <w:spacing w:line="276"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lastRenderedPageBreak/>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7E6ED8CB" w14:textId="77777777" w:rsidR="0046298A" w:rsidRPr="006408FC" w:rsidRDefault="0046298A" w:rsidP="00C8556D">
      <w:pPr>
        <w:pStyle w:val="Akapitzlist"/>
        <w:numPr>
          <w:ilvl w:val="1"/>
          <w:numId w:val="18"/>
        </w:numPr>
        <w:tabs>
          <w:tab w:val="left" w:pos="426"/>
        </w:tabs>
        <w:spacing w:line="276" w:lineRule="auto"/>
        <w:ind w:left="426" w:right="92" w:hanging="426"/>
        <w:jc w:val="both"/>
        <w:rPr>
          <w:rFonts w:ascii="Arial" w:hAnsi="Arial" w:cs="Arial"/>
          <w:color w:val="0000FF"/>
          <w:sz w:val="20"/>
          <w:szCs w:val="20"/>
        </w:rPr>
      </w:pPr>
      <w:r w:rsidRPr="0046298A">
        <w:rPr>
          <w:rFonts w:ascii="Arial" w:hAnsi="Arial" w:cs="Arial"/>
          <w:sz w:val="20"/>
          <w:szCs w:val="20"/>
        </w:rPr>
        <w:t xml:space="preserve">W postępowaniu o udzielenie zamówienia komunikacja między Zamawiającym a Wykonawcami odbywa się drogą elektroniczną przy użyciu </w:t>
      </w:r>
      <w:proofErr w:type="spellStart"/>
      <w:r w:rsidRPr="0046298A">
        <w:rPr>
          <w:rFonts w:ascii="Arial" w:hAnsi="Arial" w:cs="Arial"/>
          <w:sz w:val="20"/>
          <w:szCs w:val="20"/>
        </w:rPr>
        <w:t>miniPortalu</w:t>
      </w:r>
      <w:proofErr w:type="spellEnd"/>
      <w:r w:rsidRPr="006408FC">
        <w:rPr>
          <w:rFonts w:ascii="Arial" w:hAnsi="Arial" w:cs="Arial"/>
          <w:color w:val="0000FF"/>
          <w:sz w:val="20"/>
          <w:szCs w:val="20"/>
        </w:rPr>
        <w:t xml:space="preserve"> </w:t>
      </w:r>
      <w:hyperlink r:id="rId13" w:history="1">
        <w:r w:rsidR="006408FC" w:rsidRPr="006408FC">
          <w:rPr>
            <w:rStyle w:val="Hipercze"/>
            <w:rFonts w:ascii="Arial" w:hAnsi="Arial" w:cs="Arial"/>
            <w:color w:val="0000FF"/>
            <w:sz w:val="20"/>
            <w:szCs w:val="20"/>
          </w:rPr>
          <w:t>https://miniportal.uzp.gov.pl</w:t>
        </w:r>
      </w:hyperlink>
      <w:r w:rsidR="006408FC">
        <w:rPr>
          <w:rFonts w:ascii="Arial" w:hAnsi="Arial" w:cs="Arial"/>
          <w:sz w:val="20"/>
          <w:szCs w:val="20"/>
        </w:rPr>
        <w:t xml:space="preserve"> </w:t>
      </w:r>
      <w:r w:rsidRPr="0046298A">
        <w:rPr>
          <w:rFonts w:ascii="Arial" w:hAnsi="Arial" w:cs="Arial"/>
          <w:sz w:val="20"/>
          <w:szCs w:val="20"/>
        </w:rPr>
        <w:t xml:space="preserve">, </w:t>
      </w:r>
      <w:proofErr w:type="spellStart"/>
      <w:r w:rsidRPr="0046298A">
        <w:rPr>
          <w:rFonts w:ascii="Arial" w:hAnsi="Arial" w:cs="Arial"/>
          <w:sz w:val="20"/>
          <w:szCs w:val="20"/>
        </w:rPr>
        <w:t>ePUAPu</w:t>
      </w:r>
      <w:proofErr w:type="spellEnd"/>
      <w:r w:rsidRPr="0046298A">
        <w:rPr>
          <w:rFonts w:ascii="Arial" w:hAnsi="Arial" w:cs="Arial"/>
          <w:sz w:val="20"/>
          <w:szCs w:val="20"/>
        </w:rPr>
        <w:t xml:space="preserve"> </w:t>
      </w:r>
      <w:hyperlink r:id="rId14" w:history="1">
        <w:r w:rsidR="006408FC" w:rsidRPr="006408FC">
          <w:rPr>
            <w:rStyle w:val="Hipercze"/>
            <w:rFonts w:ascii="Arial" w:hAnsi="Arial" w:cs="Arial"/>
            <w:color w:val="0000FF"/>
            <w:sz w:val="20"/>
            <w:szCs w:val="20"/>
          </w:rPr>
          <w:t>https://epuap.gov.pl/wps/portal</w:t>
        </w:r>
      </w:hyperlink>
      <w:r w:rsidR="006408FC" w:rsidRPr="006408FC">
        <w:rPr>
          <w:rFonts w:ascii="Arial" w:hAnsi="Arial" w:cs="Arial"/>
          <w:color w:val="0000FF"/>
          <w:sz w:val="20"/>
          <w:szCs w:val="20"/>
        </w:rPr>
        <w:t xml:space="preserve"> </w:t>
      </w:r>
    </w:p>
    <w:p w14:paraId="7D7FE8D1"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Wykonawca zamierzający wziąć udział w postępowaniu o udzielenie zamówienia publicznego, musi posiadać konto na </w:t>
      </w:r>
      <w:proofErr w:type="spellStart"/>
      <w:r w:rsidRPr="0046298A">
        <w:rPr>
          <w:rFonts w:ascii="Arial" w:hAnsi="Arial" w:cs="Arial"/>
          <w:sz w:val="20"/>
          <w:szCs w:val="20"/>
        </w:rPr>
        <w:t>ePUAP</w:t>
      </w:r>
      <w:proofErr w:type="spellEnd"/>
      <w:r w:rsidRPr="0046298A">
        <w:rPr>
          <w:rFonts w:ascii="Arial" w:hAnsi="Arial" w:cs="Arial"/>
          <w:sz w:val="20"/>
          <w:szCs w:val="20"/>
        </w:rPr>
        <w:t xml:space="preserve">. Wykonawca posiadający konto na </w:t>
      </w:r>
      <w:proofErr w:type="spellStart"/>
      <w:r w:rsidRPr="0046298A">
        <w:rPr>
          <w:rFonts w:ascii="Arial" w:hAnsi="Arial" w:cs="Arial"/>
          <w:sz w:val="20"/>
          <w:szCs w:val="20"/>
        </w:rPr>
        <w:t>ePUAP</w:t>
      </w:r>
      <w:proofErr w:type="spellEnd"/>
      <w:r w:rsidRPr="0046298A">
        <w:rPr>
          <w:rFonts w:ascii="Arial" w:hAnsi="Arial" w:cs="Arial"/>
          <w:sz w:val="20"/>
          <w:szCs w:val="20"/>
        </w:rPr>
        <w:t xml:space="preserve"> ma dostęp do formularzy: złożenia, zmiany, wycofania oferty lub wniosku oraz do formularza do komunikacji.</w:t>
      </w:r>
    </w:p>
    <w:p w14:paraId="2F138A8B"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Wymagania techniczne i organizacyjne wysyłania i odbierania korespondencji elektronicznej przekazywanej przy ich użyciu, opisane zostały w Regulaminie korzystania z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dostępnym pod adresem </w:t>
      </w:r>
      <w:hyperlink r:id="rId15" w:history="1">
        <w:r w:rsidR="008A3010" w:rsidRPr="008A3010">
          <w:rPr>
            <w:rStyle w:val="Hipercze"/>
            <w:rFonts w:ascii="Arial" w:hAnsi="Arial" w:cs="Arial"/>
            <w:color w:val="0000FF"/>
            <w:sz w:val="20"/>
            <w:szCs w:val="20"/>
          </w:rPr>
          <w:t>https://miniportal.uzp.gov.pl/WarunkiUslugi</w:t>
        </w:r>
      </w:hyperlink>
      <w:r w:rsidR="008A3010">
        <w:rPr>
          <w:rFonts w:ascii="Arial" w:hAnsi="Arial" w:cs="Arial"/>
          <w:sz w:val="20"/>
          <w:szCs w:val="20"/>
        </w:rPr>
        <w:t xml:space="preserve"> </w:t>
      </w:r>
      <w:r w:rsidRPr="0046298A">
        <w:rPr>
          <w:rFonts w:ascii="Arial" w:hAnsi="Arial" w:cs="Arial"/>
          <w:sz w:val="20"/>
          <w:szCs w:val="20"/>
        </w:rPr>
        <w:t xml:space="preserve">oraz Regulaminie </w:t>
      </w:r>
      <w:proofErr w:type="spellStart"/>
      <w:r w:rsidRPr="0046298A">
        <w:rPr>
          <w:rFonts w:ascii="Arial" w:hAnsi="Arial" w:cs="Arial"/>
          <w:sz w:val="20"/>
          <w:szCs w:val="20"/>
        </w:rPr>
        <w:t>ePUAP</w:t>
      </w:r>
      <w:proofErr w:type="spellEnd"/>
      <w:r w:rsidRPr="0046298A">
        <w:rPr>
          <w:rFonts w:ascii="Arial" w:hAnsi="Arial" w:cs="Arial"/>
          <w:sz w:val="20"/>
          <w:szCs w:val="20"/>
        </w:rPr>
        <w:t>.</w:t>
      </w:r>
    </w:p>
    <w:p w14:paraId="1BB6D0A3"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Wykonawca przystępując do niniejszego postępowania o udzielenie zamówienia publicznego, akceptuje warunki korzystania z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określone w Regulaminie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oraz zobowiązuje się korzystając z </w:t>
      </w:r>
      <w:proofErr w:type="spellStart"/>
      <w:r w:rsidRPr="0046298A">
        <w:rPr>
          <w:rFonts w:ascii="Arial" w:hAnsi="Arial" w:cs="Arial"/>
          <w:sz w:val="20"/>
          <w:szCs w:val="20"/>
        </w:rPr>
        <w:t>miniPortalu</w:t>
      </w:r>
      <w:proofErr w:type="spellEnd"/>
      <w:r w:rsidRPr="0046298A">
        <w:rPr>
          <w:rFonts w:ascii="Arial" w:hAnsi="Arial" w:cs="Arial"/>
          <w:sz w:val="20"/>
          <w:szCs w:val="20"/>
        </w:rPr>
        <w:t xml:space="preserve"> przestrzegać postanowień tego regulaminu.</w:t>
      </w:r>
    </w:p>
    <w:p w14:paraId="4F6EC465"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Maksymalny rozmiar plików przesyłanych za pośrednictwem dedykowanych formularzy do złożenia i wycofania oferty oraz do komunikacji wynosi 150 MB.</w:t>
      </w:r>
    </w:p>
    <w:p w14:paraId="677145F5"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Za datę przekazania oferty, oświadczenia, o którym mowa w art. 125 ust. 1 ustawy </w:t>
      </w:r>
      <w:proofErr w:type="spellStart"/>
      <w:r w:rsidRPr="0046298A">
        <w:rPr>
          <w:rFonts w:ascii="Arial" w:hAnsi="Arial" w:cs="Arial"/>
          <w:sz w:val="20"/>
          <w:szCs w:val="20"/>
        </w:rPr>
        <w:t>Pzp</w:t>
      </w:r>
      <w:proofErr w:type="spellEnd"/>
      <w:r w:rsidRPr="0046298A">
        <w:rPr>
          <w:rFonts w:ascii="Arial" w:hAnsi="Arial" w:cs="Arial"/>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46298A">
        <w:rPr>
          <w:rFonts w:ascii="Arial" w:hAnsi="Arial" w:cs="Arial"/>
          <w:sz w:val="20"/>
          <w:szCs w:val="20"/>
        </w:rPr>
        <w:t>ePUAP</w:t>
      </w:r>
      <w:proofErr w:type="spellEnd"/>
      <w:r w:rsidRPr="0046298A">
        <w:rPr>
          <w:rFonts w:ascii="Arial" w:hAnsi="Arial" w:cs="Arial"/>
          <w:sz w:val="20"/>
          <w:szCs w:val="20"/>
        </w:rPr>
        <w:t>.</w:t>
      </w:r>
    </w:p>
    <w:p w14:paraId="7F95BE16"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 postępowaniu o udzielenie zamówienia korespondencja (inna niż oferta Wykonawcy i załączniki do oferty) odbywa się elektronicznie za pośrednictwem dedykowanego formularza dostępnego na </w:t>
      </w:r>
      <w:proofErr w:type="spellStart"/>
      <w:r w:rsidRPr="0046298A">
        <w:rPr>
          <w:rFonts w:ascii="Arial" w:hAnsi="Arial" w:cs="Arial"/>
          <w:sz w:val="20"/>
          <w:szCs w:val="20"/>
        </w:rPr>
        <w:t>ePUAP</w:t>
      </w:r>
      <w:proofErr w:type="spellEnd"/>
      <w:r w:rsidRPr="0046298A">
        <w:rPr>
          <w:rFonts w:ascii="Arial" w:hAnsi="Arial" w:cs="Arial"/>
          <w:sz w:val="20"/>
          <w:szCs w:val="20"/>
        </w:rPr>
        <w:t xml:space="preserve"> oraz udostępnionego przez </w:t>
      </w:r>
      <w:proofErr w:type="spellStart"/>
      <w:r w:rsidRPr="0046298A">
        <w:rPr>
          <w:rFonts w:ascii="Arial" w:hAnsi="Arial" w:cs="Arial"/>
          <w:sz w:val="20"/>
          <w:szCs w:val="20"/>
        </w:rPr>
        <w:t>miniPortal</w:t>
      </w:r>
      <w:proofErr w:type="spellEnd"/>
      <w:r w:rsidRPr="0046298A">
        <w:rPr>
          <w:rFonts w:ascii="Arial" w:hAnsi="Arial" w:cs="Arial"/>
          <w:sz w:val="20"/>
          <w:szCs w:val="20"/>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EAA5C63"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Przekazanie korespondencji w sposób opisany w ust. </w:t>
      </w:r>
      <w:r w:rsidR="008A3010">
        <w:rPr>
          <w:rFonts w:ascii="Arial" w:hAnsi="Arial" w:cs="Arial"/>
          <w:sz w:val="20"/>
          <w:szCs w:val="20"/>
        </w:rPr>
        <w:t>9</w:t>
      </w:r>
      <w:r w:rsidRPr="0046298A">
        <w:rPr>
          <w:rFonts w:ascii="Arial" w:hAnsi="Arial" w:cs="Arial"/>
          <w:sz w:val="20"/>
          <w:szCs w:val="20"/>
        </w:rPr>
        <w:t xml:space="preserve">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58A70852"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e-mail wskazanym w rozdziale I – „Zamawiając</w:t>
      </w:r>
      <w:r w:rsidR="007E5AAC">
        <w:rPr>
          <w:rFonts w:ascii="Arial" w:hAnsi="Arial" w:cs="Arial"/>
          <w:sz w:val="20"/>
          <w:szCs w:val="20"/>
        </w:rPr>
        <w:t>y</w:t>
      </w:r>
      <w:r w:rsidRPr="0046298A">
        <w:rPr>
          <w:rFonts w:ascii="Arial" w:hAnsi="Arial" w:cs="Arial"/>
          <w:sz w:val="20"/>
          <w:szCs w:val="20"/>
        </w:rPr>
        <w:t xml:space="preserve">” </w:t>
      </w:r>
    </w:p>
    <w:p w14:paraId="1AF72123"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7E5AAC">
        <w:rPr>
          <w:rFonts w:ascii="Arial" w:hAnsi="Arial" w:cs="Arial"/>
          <w:sz w:val="20"/>
          <w:szCs w:val="20"/>
        </w:rPr>
        <w:t>11</w:t>
      </w:r>
      <w:r w:rsidRPr="0046298A">
        <w:rPr>
          <w:rFonts w:ascii="Arial" w:hAnsi="Arial" w:cs="Arial"/>
          <w:sz w:val="20"/>
          <w:szCs w:val="20"/>
        </w:rPr>
        <w:t>.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15BEEC0C" w14:textId="77777777" w:rsid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ab/>
        <w:t>Zamawiający nie przewiduje sposobu komunikowania się z Wykonawcami w inny sposób niż przy użyciu środków komunikacji elektronicznej, wskazanych w SWZ.</w:t>
      </w:r>
    </w:p>
    <w:p w14:paraId="587241E7" w14:textId="77777777" w:rsidR="0046298A" w:rsidRPr="0046298A" w:rsidRDefault="0046298A" w:rsidP="00C8556D">
      <w:pPr>
        <w:pStyle w:val="Akapitzlist"/>
        <w:numPr>
          <w:ilvl w:val="1"/>
          <w:numId w:val="18"/>
        </w:numPr>
        <w:tabs>
          <w:tab w:val="left" w:pos="426"/>
        </w:tabs>
        <w:spacing w:line="276" w:lineRule="auto"/>
        <w:ind w:right="92" w:hanging="708"/>
        <w:jc w:val="both"/>
        <w:rPr>
          <w:rFonts w:ascii="Arial" w:hAnsi="Arial" w:cs="Arial"/>
          <w:sz w:val="20"/>
          <w:szCs w:val="20"/>
        </w:rPr>
      </w:pPr>
      <w:r w:rsidRPr="0046298A">
        <w:rPr>
          <w:rFonts w:ascii="Arial" w:hAnsi="Arial" w:cs="Arial"/>
          <w:sz w:val="20"/>
          <w:szCs w:val="20"/>
        </w:rPr>
        <w:t>Postępowanie o udzielenie zamówienia prowadzi się w języku polskim.</w:t>
      </w:r>
      <w:r w:rsidRPr="0046298A">
        <w:rPr>
          <w:rFonts w:ascii="Arial" w:hAnsi="Arial" w:cs="Arial"/>
          <w:sz w:val="20"/>
          <w:szCs w:val="20"/>
        </w:rPr>
        <w:tab/>
      </w:r>
      <w:r w:rsidRPr="0046298A">
        <w:rPr>
          <w:rFonts w:ascii="Arial" w:hAnsi="Arial" w:cs="Arial"/>
          <w:sz w:val="20"/>
          <w:szCs w:val="20"/>
        </w:rPr>
        <w:tab/>
      </w:r>
      <w:r w:rsidRPr="0046298A">
        <w:rPr>
          <w:rFonts w:ascii="Arial" w:hAnsi="Arial" w:cs="Arial"/>
          <w:sz w:val="20"/>
          <w:szCs w:val="20"/>
        </w:rPr>
        <w:tab/>
      </w:r>
    </w:p>
    <w:p w14:paraId="325727F1" w14:textId="77777777" w:rsidR="00974EE8" w:rsidRPr="000C7661" w:rsidRDefault="005B472B" w:rsidP="00C8556D">
      <w:pPr>
        <w:pStyle w:val="Akapitzlist"/>
        <w:numPr>
          <w:ilvl w:val="1"/>
          <w:numId w:val="18"/>
        </w:numPr>
        <w:spacing w:line="276"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54A4070A" w14:textId="77777777" w:rsidR="00A23336" w:rsidRPr="000C7661" w:rsidRDefault="005B472B" w:rsidP="00C8556D">
      <w:pPr>
        <w:pStyle w:val="Akapitzlist"/>
        <w:numPr>
          <w:ilvl w:val="1"/>
          <w:numId w:val="18"/>
        </w:numPr>
        <w:spacing w:line="276"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33AEF734" w14:textId="77777777" w:rsidR="00A23336" w:rsidRPr="000C7661"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5A4E674C" w14:textId="77777777" w:rsidR="00920DBE" w:rsidRPr="000C7661"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lastRenderedPageBreak/>
        <w:tab/>
        <w:t xml:space="preserve">Jeżeli zamawiający nie udzieli wyjaśnień w terminie, o którym mowa w ust. </w:t>
      </w:r>
      <w:r w:rsidR="00A23336" w:rsidRPr="000C7661">
        <w:rPr>
          <w:rFonts w:ascii="Arial" w:hAnsi="Arial" w:cs="Arial"/>
          <w:sz w:val="20"/>
          <w:szCs w:val="20"/>
        </w:rPr>
        <w:t>11</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920DBE" w:rsidRPr="000C7661">
        <w:rPr>
          <w:rFonts w:ascii="Arial" w:hAnsi="Arial" w:cs="Arial"/>
          <w:sz w:val="20"/>
          <w:szCs w:val="20"/>
        </w:rPr>
        <w:t>11</w:t>
      </w:r>
      <w:r w:rsidRPr="000C7661">
        <w:rPr>
          <w:rFonts w:ascii="Arial" w:hAnsi="Arial" w:cs="Arial"/>
          <w:sz w:val="20"/>
          <w:szCs w:val="20"/>
        </w:rPr>
        <w:t>, zamawiający nie ma obowiązku udzielania wyjaśnień SWZ oraz obowiązku przedłużenia terminu składania ofert.</w:t>
      </w:r>
    </w:p>
    <w:p w14:paraId="0CDDAD8C" w14:textId="77777777" w:rsidR="007E5AAC"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12</w:t>
      </w:r>
      <w:r w:rsidRPr="000C7661">
        <w:rPr>
          <w:rFonts w:ascii="Arial" w:hAnsi="Arial" w:cs="Arial"/>
          <w:sz w:val="20"/>
          <w:szCs w:val="20"/>
        </w:rPr>
        <w:t>, nie wpływa na bieg terminu składania wniosku o wyjaśnienie treści SWZ.</w:t>
      </w:r>
    </w:p>
    <w:p w14:paraId="2F578CA8" w14:textId="77777777" w:rsidR="007E5AAC" w:rsidRPr="007E5AAC" w:rsidRDefault="007E5AAC" w:rsidP="00C8556D">
      <w:pPr>
        <w:pStyle w:val="Akapitzlist"/>
        <w:numPr>
          <w:ilvl w:val="1"/>
          <w:numId w:val="18"/>
        </w:numPr>
        <w:spacing w:line="276" w:lineRule="auto"/>
        <w:ind w:left="448" w:right="92" w:hanging="448"/>
        <w:jc w:val="both"/>
        <w:rPr>
          <w:rFonts w:ascii="Arial" w:hAnsi="Arial" w:cs="Arial"/>
          <w:sz w:val="20"/>
          <w:szCs w:val="20"/>
        </w:rPr>
      </w:pPr>
      <w:r w:rsidRPr="007E5AAC">
        <w:rPr>
          <w:rFonts w:ascii="Arial" w:hAnsi="Arial" w:cs="Arial"/>
          <w:b/>
          <w:bCs/>
          <w:sz w:val="20"/>
          <w:szCs w:val="20"/>
        </w:rPr>
        <w:t>Osoby uprawnione do kontaktowania się z Wykonawcami:</w:t>
      </w:r>
      <w:r w:rsidRPr="007E5AAC">
        <w:rPr>
          <w:rFonts w:ascii="Arial" w:hAnsi="Arial" w:cs="Arial"/>
          <w:b/>
          <w:bCs/>
          <w:sz w:val="20"/>
          <w:szCs w:val="20"/>
        </w:rPr>
        <w:tab/>
      </w:r>
      <w:r>
        <w:rPr>
          <w:rFonts w:ascii="Arial" w:hAnsi="Arial" w:cs="Arial"/>
          <w:sz w:val="20"/>
          <w:szCs w:val="20"/>
        </w:rPr>
        <w:t xml:space="preserve"> </w:t>
      </w:r>
      <w:r w:rsidRPr="007E5AAC">
        <w:rPr>
          <w:rFonts w:ascii="Arial" w:hAnsi="Arial" w:cs="Arial"/>
          <w:sz w:val="20"/>
          <w:szCs w:val="20"/>
        </w:rPr>
        <w:t>Krzysztof Bera i Ryszard Janus</w:t>
      </w:r>
    </w:p>
    <w:p w14:paraId="4CBBD6BB" w14:textId="77777777" w:rsidR="0034764B" w:rsidRPr="000C7661" w:rsidRDefault="0034764B"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8" w:name="bookmark12"/>
      <w:r w:rsidRPr="000C7661">
        <w:rPr>
          <w:rFonts w:ascii="Arial" w:hAnsi="Arial" w:cs="Arial"/>
          <w:b/>
          <w:bCs/>
          <w:sz w:val="20"/>
          <w:szCs w:val="20"/>
        </w:rPr>
        <w:t>OPIS SPOSOBU PRZYGOTOWANIA OFER</w:t>
      </w:r>
      <w:bookmarkEnd w:id="8"/>
      <w:r w:rsidR="00641EB7" w:rsidRPr="000C7661">
        <w:rPr>
          <w:rFonts w:ascii="Arial" w:hAnsi="Arial" w:cs="Arial"/>
          <w:b/>
          <w:bCs/>
          <w:sz w:val="20"/>
          <w:szCs w:val="20"/>
        </w:rPr>
        <w:t>T ORAZ WYMAGANIA FORMALNE DOTYCZĄCE SKŁADANYCH OŚWIADCZEŃ I DOKUMENTÓW</w:t>
      </w:r>
    </w:p>
    <w:p w14:paraId="5D29ABA2" w14:textId="77777777" w:rsidR="0034764B" w:rsidRPr="000C7661" w:rsidRDefault="004214EF" w:rsidP="00C8556D">
      <w:pPr>
        <w:pStyle w:val="Akapitzlist"/>
        <w:numPr>
          <w:ilvl w:val="0"/>
          <w:numId w:val="19"/>
        </w:numPr>
        <w:tabs>
          <w:tab w:val="clear" w:pos="1706"/>
        </w:tabs>
        <w:spacing w:before="240" w:line="276"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14:paraId="22AA4EAE" w14:textId="77777777" w:rsidR="0034764B" w:rsidRPr="009621BE" w:rsidRDefault="004214EF" w:rsidP="00C8556D">
      <w:pPr>
        <w:numPr>
          <w:ilvl w:val="0"/>
          <w:numId w:val="19"/>
        </w:numPr>
        <w:tabs>
          <w:tab w:val="clear" w:pos="1706"/>
        </w:tabs>
        <w:spacing w:line="276"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14:paraId="7A99211B" w14:textId="77777777" w:rsidR="00AE2048" w:rsidRPr="009621BE" w:rsidRDefault="004214EF" w:rsidP="00C8556D">
      <w:pPr>
        <w:numPr>
          <w:ilvl w:val="0"/>
          <w:numId w:val="19"/>
        </w:numPr>
        <w:tabs>
          <w:tab w:val="clear" w:pos="1706"/>
        </w:tabs>
        <w:spacing w:line="276"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do SWZ</w:t>
      </w:r>
      <w:r w:rsidR="00801FBF" w:rsidRPr="009621BE">
        <w:rPr>
          <w:rFonts w:ascii="Arial" w:hAnsi="Arial" w:cs="Arial"/>
          <w:sz w:val="20"/>
          <w:szCs w:val="20"/>
        </w:rPr>
        <w:t>. Wraz z ofertą Wykonawca jest zobowiązany złożyć:</w:t>
      </w:r>
    </w:p>
    <w:p w14:paraId="5F97F5FA" w14:textId="77777777" w:rsidR="00E84975" w:rsidRPr="009621BE" w:rsidRDefault="004214EF"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020ED58A" w14:textId="0E22BBDE" w:rsidR="00A402DC" w:rsidRPr="00A402DC" w:rsidRDefault="00A402DC"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wykaz osób do punktacji stanowiący załącznik do SWZ;</w:t>
      </w:r>
    </w:p>
    <w:p w14:paraId="63C46AAF" w14:textId="50AC6E43" w:rsidR="00E84975" w:rsidRPr="009621BE" w:rsidRDefault="004214EF"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w:t>
      </w:r>
      <w:r w:rsidR="00441ECB" w:rsidRPr="00441ECB">
        <w:t xml:space="preserve"> </w:t>
      </w:r>
      <w:r w:rsidR="00441ECB" w:rsidRPr="00441ECB">
        <w:rPr>
          <w:rFonts w:ascii="Arial" w:hAnsi="Arial" w:cs="Arial"/>
          <w:sz w:val="20"/>
          <w:szCs w:val="20"/>
        </w:rPr>
        <w:t>oraz oświadczenia podmiotu udostępniającego zasoby potwierdzające brak podstaw wykluczenia tego podmiotu oraz odpowiednio spełnianie warunków udziału w postępowaniu</w:t>
      </w:r>
      <w:r w:rsidR="00441ECB">
        <w:rPr>
          <w:rFonts w:ascii="Arial" w:hAnsi="Arial" w:cs="Arial"/>
          <w:sz w:val="20"/>
          <w:szCs w:val="20"/>
        </w:rPr>
        <w:t xml:space="preserve"> </w:t>
      </w:r>
      <w:r w:rsidR="00801FBF" w:rsidRPr="009621BE">
        <w:rPr>
          <w:rFonts w:ascii="Arial" w:hAnsi="Arial" w:cs="Arial"/>
          <w:sz w:val="20"/>
          <w:szCs w:val="20"/>
        </w:rPr>
        <w:t xml:space="preserve"> (jeżeli dotyczy);</w:t>
      </w:r>
    </w:p>
    <w:p w14:paraId="013DA6E0" w14:textId="77777777" w:rsidR="00E84975" w:rsidRPr="009621BE" w:rsidRDefault="004214EF"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14:paraId="18BF64E4" w14:textId="77777777" w:rsidR="00E647B9" w:rsidRPr="00E647B9" w:rsidRDefault="00BF093D"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r w:rsidR="00441ECB">
        <w:rPr>
          <w:rFonts w:ascii="Arial" w:hAnsi="Arial" w:cs="Arial"/>
          <w:sz w:val="20"/>
          <w:szCs w:val="20"/>
        </w:rPr>
        <w:t xml:space="preserve"> </w:t>
      </w:r>
    </w:p>
    <w:p w14:paraId="3537970C" w14:textId="289D5C3F" w:rsidR="00E84975" w:rsidRPr="00A402DC" w:rsidRDefault="00E647B9"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w</w:t>
      </w:r>
      <w:r w:rsidR="00441ECB" w:rsidRPr="00441ECB">
        <w:rPr>
          <w:rFonts w:ascii="Arial" w:hAnsi="Arial" w:cs="Arial"/>
          <w:sz w:val="20"/>
          <w:szCs w:val="20"/>
        </w:rPr>
        <w:t xml:space="preserve">ykonawcy wspólnie ubiegający się o udzielenie zamówienia dołączają do oferty oświadczenie, z którego wynika, które </w:t>
      </w:r>
      <w:r w:rsidRPr="00E647B9">
        <w:rPr>
          <w:rFonts w:ascii="Arial" w:hAnsi="Arial" w:cs="Arial"/>
          <w:sz w:val="20"/>
          <w:szCs w:val="20"/>
        </w:rPr>
        <w:t xml:space="preserve">roboty budowlane </w:t>
      </w:r>
      <w:r w:rsidR="00441ECB" w:rsidRPr="00441ECB">
        <w:rPr>
          <w:rFonts w:ascii="Arial" w:hAnsi="Arial" w:cs="Arial"/>
          <w:sz w:val="20"/>
          <w:szCs w:val="20"/>
        </w:rPr>
        <w:t>wykonają poszczególni wykonawcy</w:t>
      </w:r>
      <w:r>
        <w:rPr>
          <w:rFonts w:ascii="Arial" w:hAnsi="Arial" w:cs="Arial"/>
          <w:sz w:val="20"/>
          <w:szCs w:val="20"/>
        </w:rPr>
        <w:t>.</w:t>
      </w:r>
    </w:p>
    <w:p w14:paraId="37E8B53A" w14:textId="49092FBF" w:rsidR="00A402DC" w:rsidRPr="00C230E7" w:rsidRDefault="00A402DC" w:rsidP="00A402DC">
      <w:pPr>
        <w:pStyle w:val="Akapitzlist"/>
        <w:spacing w:line="276" w:lineRule="auto"/>
        <w:ind w:left="852" w:right="20"/>
        <w:jc w:val="both"/>
        <w:rPr>
          <w:rFonts w:ascii="Arial" w:hAnsi="Arial" w:cs="Arial"/>
          <w:b/>
          <w:sz w:val="20"/>
          <w:szCs w:val="20"/>
        </w:rPr>
      </w:pPr>
    </w:p>
    <w:p w14:paraId="17EF016B" w14:textId="740A7858" w:rsidR="00C42E9B" w:rsidRPr="000C7661" w:rsidRDefault="00BF093D" w:rsidP="00C8556D">
      <w:pPr>
        <w:numPr>
          <w:ilvl w:val="0"/>
          <w:numId w:val="19"/>
        </w:numPr>
        <w:tabs>
          <w:tab w:val="clear" w:pos="1706"/>
        </w:tabs>
        <w:spacing w:line="276"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F32503" w:rsidRPr="000C7661">
        <w:rPr>
          <w:rFonts w:ascii="Arial" w:hAnsi="Arial" w:cs="Arial"/>
          <w:sz w:val="20"/>
          <w:szCs w:val="20"/>
        </w:rPr>
        <w:t xml:space="preserve"> </w:t>
      </w:r>
    </w:p>
    <w:p w14:paraId="4716315C" w14:textId="77777777" w:rsidR="0034764B" w:rsidRPr="00007D0C" w:rsidRDefault="00BF093D" w:rsidP="00C8556D">
      <w:pPr>
        <w:numPr>
          <w:ilvl w:val="0"/>
          <w:numId w:val="19"/>
        </w:numPr>
        <w:tabs>
          <w:tab w:val="clear" w:pos="1706"/>
        </w:tabs>
        <w:spacing w:line="276"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3970838E" w14:textId="77777777" w:rsidR="0024411C" w:rsidRPr="00007D0C" w:rsidRDefault="00BF093D" w:rsidP="00C8556D">
      <w:pPr>
        <w:numPr>
          <w:ilvl w:val="0"/>
          <w:numId w:val="19"/>
        </w:numPr>
        <w:tabs>
          <w:tab w:val="clear" w:pos="1706"/>
        </w:tabs>
        <w:spacing w:line="276"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2C73BAC0" w14:textId="77777777" w:rsidR="0034764B" w:rsidRPr="000C7661" w:rsidRDefault="00BF093D" w:rsidP="00C8556D">
      <w:pPr>
        <w:numPr>
          <w:ilvl w:val="0"/>
          <w:numId w:val="19"/>
        </w:numPr>
        <w:tabs>
          <w:tab w:val="clear" w:pos="1706"/>
        </w:tabs>
        <w:spacing w:line="276"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6ED01B42" w14:textId="77777777" w:rsidR="00590C70" w:rsidRPr="000C7661" w:rsidRDefault="00BF093D" w:rsidP="00C8556D">
      <w:pPr>
        <w:numPr>
          <w:ilvl w:val="0"/>
          <w:numId w:val="19"/>
        </w:numPr>
        <w:tabs>
          <w:tab w:val="clear" w:pos="1706"/>
        </w:tabs>
        <w:spacing w:line="276"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00CB06F2"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40B2A611" w14:textId="77777777" w:rsidR="007E5AAC" w:rsidRDefault="00BF093D" w:rsidP="00C8556D">
      <w:pPr>
        <w:numPr>
          <w:ilvl w:val="0"/>
          <w:numId w:val="19"/>
        </w:numPr>
        <w:tabs>
          <w:tab w:val="clear" w:pos="1706"/>
        </w:tabs>
        <w:spacing w:line="276" w:lineRule="auto"/>
        <w:ind w:left="426" w:right="23" w:hanging="440"/>
        <w:jc w:val="both"/>
        <w:rPr>
          <w:rFonts w:ascii="Arial" w:hAnsi="Arial" w:cs="Arial"/>
          <w:sz w:val="20"/>
          <w:szCs w:val="20"/>
        </w:rPr>
      </w:pPr>
      <w:r>
        <w:rPr>
          <w:rFonts w:ascii="Arial" w:hAnsi="Arial" w:cs="Arial"/>
          <w:sz w:val="20"/>
          <w:szCs w:val="20"/>
        </w:rPr>
        <w:tab/>
      </w:r>
      <w:r w:rsidR="007E5AAC" w:rsidRPr="007E5AAC">
        <w:rPr>
          <w:rFonts w:ascii="Arial" w:hAnsi="Arial" w:cs="Arial"/>
          <w:sz w:val="20"/>
          <w:szCs w:val="20"/>
        </w:rPr>
        <w:t xml:space="preserve">Wykonawca składa ofertę za pośrednictwem Formularza do złożenia lub wycofania oferty dostępnego na </w:t>
      </w:r>
      <w:proofErr w:type="spellStart"/>
      <w:r w:rsidR="007E5AAC" w:rsidRPr="007E5AAC">
        <w:rPr>
          <w:rFonts w:ascii="Arial" w:hAnsi="Arial" w:cs="Arial"/>
          <w:sz w:val="20"/>
          <w:szCs w:val="20"/>
        </w:rPr>
        <w:t>ePUAP</w:t>
      </w:r>
      <w:proofErr w:type="spellEnd"/>
      <w:r w:rsidR="007E5AAC" w:rsidRPr="007E5AAC">
        <w:rPr>
          <w:rFonts w:ascii="Arial" w:hAnsi="Arial" w:cs="Arial"/>
          <w:sz w:val="20"/>
          <w:szCs w:val="20"/>
        </w:rPr>
        <w:t xml:space="preserve"> i udostępnionego również na </w:t>
      </w:r>
      <w:proofErr w:type="spellStart"/>
      <w:r w:rsidR="007E5AAC" w:rsidRPr="007E5AAC">
        <w:rPr>
          <w:rFonts w:ascii="Arial" w:hAnsi="Arial" w:cs="Arial"/>
          <w:sz w:val="20"/>
          <w:szCs w:val="20"/>
        </w:rPr>
        <w:t>miniPortalu</w:t>
      </w:r>
      <w:proofErr w:type="spellEnd"/>
      <w:r w:rsidR="007E5AAC" w:rsidRPr="007E5AAC">
        <w:rPr>
          <w:rFonts w:ascii="Arial" w:hAnsi="Arial" w:cs="Arial"/>
          <w:sz w:val="20"/>
          <w:szCs w:val="20"/>
        </w:rPr>
        <w:t xml:space="preserve">. Sposób złożenia oferty opisany został w Instrukcji użytkownika dostępnej na </w:t>
      </w:r>
      <w:proofErr w:type="spellStart"/>
      <w:r w:rsidR="007E5AAC" w:rsidRPr="007E5AAC">
        <w:rPr>
          <w:rFonts w:ascii="Arial" w:hAnsi="Arial" w:cs="Arial"/>
          <w:sz w:val="20"/>
          <w:szCs w:val="20"/>
        </w:rPr>
        <w:t>miniPortalu</w:t>
      </w:r>
      <w:proofErr w:type="spellEnd"/>
    </w:p>
    <w:p w14:paraId="2099B404" w14:textId="77777777" w:rsidR="007E5AAC" w:rsidRDefault="00BF093D" w:rsidP="00C8556D">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ab/>
      </w:r>
      <w:r w:rsidR="007E5AAC" w:rsidRPr="007E5AAC">
        <w:rPr>
          <w:rFonts w:ascii="Arial" w:hAnsi="Arial" w:cs="Arial"/>
          <w:sz w:val="20"/>
          <w:szCs w:val="20"/>
        </w:rPr>
        <w:t xml:space="preserve">Wykonawca po przesłaniu oferty za pomocą Formularza do złożenia lub wycofania oferty na „ekranie sukcesu” otrzyma numer oferty generowany przez </w:t>
      </w:r>
      <w:proofErr w:type="spellStart"/>
      <w:r w:rsidR="007E5AAC" w:rsidRPr="007E5AAC">
        <w:rPr>
          <w:rFonts w:ascii="Arial" w:hAnsi="Arial" w:cs="Arial"/>
          <w:sz w:val="20"/>
          <w:szCs w:val="20"/>
        </w:rPr>
        <w:t>ePUAP</w:t>
      </w:r>
      <w:proofErr w:type="spellEnd"/>
      <w:r w:rsidR="007E5AAC" w:rsidRPr="007E5AAC">
        <w:rPr>
          <w:rFonts w:ascii="Arial" w:hAnsi="Arial" w:cs="Arial"/>
          <w:sz w:val="20"/>
          <w:szCs w:val="20"/>
        </w:rPr>
        <w:t>. Ten numer należy zapisać i zachować. Będzie on potrzebny w razie ewentualnego wycofania oferty.</w:t>
      </w:r>
    </w:p>
    <w:p w14:paraId="439BCF20" w14:textId="77777777" w:rsidR="007E5AAC" w:rsidRDefault="007E5AAC" w:rsidP="00C8556D">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lastRenderedPageBreak/>
        <w:t xml:space="preserve">Wykonawca przed upływem terminu do składania ofert może wycofać ofertę za pośrednictwem Formularza do wycofania oferty dostępnego na </w:t>
      </w:r>
      <w:proofErr w:type="spellStart"/>
      <w:r w:rsidRPr="007E5AAC">
        <w:rPr>
          <w:rFonts w:ascii="Arial" w:hAnsi="Arial" w:cs="Arial"/>
          <w:sz w:val="20"/>
          <w:szCs w:val="20"/>
        </w:rPr>
        <w:t>ePUAP</w:t>
      </w:r>
      <w:proofErr w:type="spellEnd"/>
      <w:r w:rsidRPr="007E5AAC">
        <w:rPr>
          <w:rFonts w:ascii="Arial" w:hAnsi="Arial" w:cs="Arial"/>
          <w:sz w:val="20"/>
          <w:szCs w:val="20"/>
        </w:rPr>
        <w:t xml:space="preserve"> i udostępnionego również na </w:t>
      </w:r>
      <w:proofErr w:type="spellStart"/>
      <w:r w:rsidRPr="007E5AAC">
        <w:rPr>
          <w:rFonts w:ascii="Arial" w:hAnsi="Arial" w:cs="Arial"/>
          <w:sz w:val="20"/>
          <w:szCs w:val="20"/>
        </w:rPr>
        <w:t>miniPortalu</w:t>
      </w:r>
      <w:proofErr w:type="spellEnd"/>
      <w:r w:rsidRPr="007E5AAC">
        <w:rPr>
          <w:rFonts w:ascii="Arial" w:hAnsi="Arial" w:cs="Arial"/>
          <w:sz w:val="20"/>
          <w:szCs w:val="20"/>
        </w:rPr>
        <w:t xml:space="preserve">. Sposób wycofania oferty został opisany w Instrukcji użytkownika dostępnej na </w:t>
      </w:r>
      <w:proofErr w:type="spellStart"/>
      <w:r w:rsidRPr="007E5AAC">
        <w:rPr>
          <w:rFonts w:ascii="Arial" w:hAnsi="Arial" w:cs="Arial"/>
          <w:sz w:val="20"/>
          <w:szCs w:val="20"/>
        </w:rPr>
        <w:t>miniPortalu</w:t>
      </w:r>
      <w:proofErr w:type="spellEnd"/>
      <w:r w:rsidRPr="007E5AAC">
        <w:rPr>
          <w:rFonts w:ascii="Arial" w:hAnsi="Arial" w:cs="Arial"/>
          <w:sz w:val="20"/>
          <w:szCs w:val="20"/>
        </w:rPr>
        <w:t>.</w:t>
      </w:r>
    </w:p>
    <w:p w14:paraId="4B65D804" w14:textId="77777777" w:rsidR="007E5AAC" w:rsidRPr="007E5AAC" w:rsidRDefault="007E5AAC" w:rsidP="00E647B9">
      <w:pPr>
        <w:numPr>
          <w:ilvl w:val="0"/>
          <w:numId w:val="19"/>
        </w:numPr>
        <w:tabs>
          <w:tab w:val="clear" w:pos="1706"/>
        </w:tabs>
        <w:spacing w:line="276" w:lineRule="auto"/>
        <w:ind w:left="284" w:right="23" w:hanging="284"/>
        <w:jc w:val="both"/>
        <w:rPr>
          <w:rFonts w:ascii="Arial" w:hAnsi="Arial" w:cs="Arial"/>
          <w:sz w:val="20"/>
          <w:szCs w:val="20"/>
        </w:rPr>
      </w:pPr>
      <w:r>
        <w:rPr>
          <w:rFonts w:ascii="Arial" w:hAnsi="Arial" w:cs="Arial"/>
          <w:sz w:val="20"/>
          <w:szCs w:val="20"/>
        </w:rPr>
        <w:t xml:space="preserve">  </w:t>
      </w:r>
      <w:r w:rsidRPr="007E5AAC">
        <w:rPr>
          <w:rFonts w:ascii="Arial" w:hAnsi="Arial" w:cs="Arial"/>
          <w:sz w:val="20"/>
          <w:szCs w:val="20"/>
        </w:rPr>
        <w:t>Wykonawca po upływie terminu do składania ofert nie może wycofać złożonej oferty.</w:t>
      </w:r>
    </w:p>
    <w:p w14:paraId="1D1CDFAE" w14:textId="77777777" w:rsidR="00A16ADB" w:rsidRPr="007E5AAC" w:rsidRDefault="00BF093D" w:rsidP="00C8556D">
      <w:pPr>
        <w:numPr>
          <w:ilvl w:val="0"/>
          <w:numId w:val="19"/>
        </w:numPr>
        <w:tabs>
          <w:tab w:val="clear" w:pos="1706"/>
        </w:tabs>
        <w:spacing w:line="276" w:lineRule="auto"/>
        <w:ind w:left="434" w:right="23" w:hanging="426"/>
        <w:jc w:val="both"/>
        <w:rPr>
          <w:rFonts w:ascii="Arial" w:hAnsi="Arial" w:cs="Arial"/>
          <w:sz w:val="20"/>
          <w:szCs w:val="20"/>
        </w:rPr>
      </w:pPr>
      <w:r w:rsidRPr="007E5AAC">
        <w:rPr>
          <w:rFonts w:ascii="Arial" w:hAnsi="Arial" w:cs="Arial"/>
          <w:sz w:val="20"/>
          <w:szCs w:val="20"/>
        </w:rPr>
        <w:tab/>
      </w:r>
      <w:r w:rsidR="00A16ADB" w:rsidRPr="007E5AAC">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77BDE1F6" w14:textId="77777777" w:rsidR="005851F8" w:rsidRPr="000C7661" w:rsidRDefault="00BF093D" w:rsidP="00C8556D">
      <w:pPr>
        <w:numPr>
          <w:ilvl w:val="0"/>
          <w:numId w:val="19"/>
        </w:numPr>
        <w:tabs>
          <w:tab w:val="clear" w:pos="1706"/>
        </w:tabs>
        <w:spacing w:line="276"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4A928CB5" w14:textId="77777777" w:rsidR="00C80F47" w:rsidRPr="000C7661" w:rsidRDefault="00141D3A"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14:paraId="16C9FB33" w14:textId="77777777" w:rsidR="00AE674F" w:rsidRDefault="00BF093D" w:rsidP="00AE674F">
      <w:pPr>
        <w:numPr>
          <w:ilvl w:val="0"/>
          <w:numId w:val="25"/>
        </w:numPr>
        <w:suppressAutoHyphens/>
        <w:spacing w:before="240" w:line="276" w:lineRule="auto"/>
        <w:ind w:left="426" w:hanging="426"/>
        <w:jc w:val="both"/>
        <w:rPr>
          <w:rFonts w:ascii="Arial" w:hAnsi="Arial" w:cs="Arial"/>
          <w:sz w:val="20"/>
          <w:szCs w:val="20"/>
        </w:rPr>
      </w:pPr>
      <w:r>
        <w:rPr>
          <w:rFonts w:ascii="Arial" w:hAnsi="Arial" w:cs="Arial"/>
          <w:sz w:val="20"/>
          <w:szCs w:val="20"/>
        </w:rPr>
        <w:tab/>
      </w:r>
      <w:r w:rsidR="00AE674F" w:rsidRPr="00AE674F">
        <w:rPr>
          <w:rFonts w:ascii="Arial" w:hAnsi="Arial" w:cs="Arial"/>
          <w:sz w:val="20"/>
          <w:szCs w:val="20"/>
        </w:rPr>
        <w:t xml:space="preserve">Zamawiający ustala, że obowiązującym rodzajem wynagrodzenia w przedmiotowym zamówieniu jest wynagrodzenie ryczałtowe w rozumieniu art. 632 ustawy z dnia 23 kwietnia 1964 r. Kodeks cywilny ( Dz. U. 2020 poz. 1740 z </w:t>
      </w:r>
      <w:proofErr w:type="spellStart"/>
      <w:r w:rsidR="00AE674F" w:rsidRPr="00AE674F">
        <w:rPr>
          <w:rFonts w:ascii="Arial" w:hAnsi="Arial" w:cs="Arial"/>
          <w:sz w:val="20"/>
          <w:szCs w:val="20"/>
        </w:rPr>
        <w:t>póź</w:t>
      </w:r>
      <w:proofErr w:type="spellEnd"/>
      <w:r w:rsidR="00AE674F" w:rsidRPr="00AE674F">
        <w:rPr>
          <w:rFonts w:ascii="Arial" w:hAnsi="Arial" w:cs="Arial"/>
          <w:sz w:val="20"/>
          <w:szCs w:val="20"/>
        </w:rPr>
        <w:t>. zm.). Złożona oferta cenowa na „Formularzu oferty” – załącznik do SWZ, określa ostateczne wynagrodzenie za realizację przedmiotu zamówienia w zakresie opisanym w OPZ i SWZ. Przy dokonywaniu wyceny przedmiotu zamówienia należy uwzględnić wszystkie dane z analizy Programu funkcjonalno-użytkowego oraz wnioski wypływające z zalecanej do przeprowadzenia wizji lokalnej w terenie</w:t>
      </w:r>
      <w:r w:rsidR="007E5AAC" w:rsidRPr="007E5AAC">
        <w:rPr>
          <w:rFonts w:ascii="Arial" w:hAnsi="Arial" w:cs="Arial"/>
          <w:sz w:val="20"/>
          <w:szCs w:val="20"/>
        </w:rPr>
        <w:t xml:space="preserve">. </w:t>
      </w:r>
    </w:p>
    <w:p w14:paraId="566BC8A9" w14:textId="76943393" w:rsidR="00AE674F" w:rsidRPr="00AE674F" w:rsidRDefault="00AE674F" w:rsidP="00AE674F">
      <w:pPr>
        <w:numPr>
          <w:ilvl w:val="0"/>
          <w:numId w:val="25"/>
        </w:numPr>
        <w:suppressAutoHyphens/>
        <w:spacing w:line="276" w:lineRule="auto"/>
        <w:ind w:left="426" w:hanging="426"/>
        <w:jc w:val="both"/>
        <w:rPr>
          <w:rFonts w:ascii="Arial" w:hAnsi="Arial" w:cs="Arial"/>
          <w:sz w:val="20"/>
          <w:szCs w:val="20"/>
        </w:rPr>
      </w:pPr>
      <w:r w:rsidRPr="00AE674F">
        <w:rPr>
          <w:rFonts w:ascii="Arial" w:hAnsi="Arial" w:cs="Arial"/>
          <w:sz w:val="20"/>
          <w:szCs w:val="20"/>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 między innymi koszty</w:t>
      </w:r>
    </w:p>
    <w:p w14:paraId="7FFDED95" w14:textId="77777777" w:rsidR="00AE674F" w:rsidRPr="00AE674F" w:rsidRDefault="00AE674F" w:rsidP="00AE674F">
      <w:pPr>
        <w:pStyle w:val="Bezodstpw"/>
        <w:numPr>
          <w:ilvl w:val="0"/>
          <w:numId w:val="69"/>
        </w:numPr>
        <w:suppressAutoHyphens/>
        <w:autoSpaceDN w:val="0"/>
        <w:spacing w:line="276" w:lineRule="auto"/>
        <w:ind w:left="709" w:hanging="283"/>
        <w:jc w:val="both"/>
        <w:textAlignment w:val="baseline"/>
        <w:rPr>
          <w:rFonts w:ascii="Arial" w:hAnsi="Arial" w:cs="Arial"/>
          <w:sz w:val="20"/>
          <w:szCs w:val="20"/>
        </w:rPr>
      </w:pPr>
      <w:r w:rsidRPr="00AE674F">
        <w:rPr>
          <w:rFonts w:ascii="Arial" w:hAnsi="Arial" w:cs="Arial"/>
          <w:sz w:val="20"/>
          <w:szCs w:val="20"/>
        </w:rPr>
        <w:t xml:space="preserve">wykonania projektów wykonawczych i powykonawczych i innej dokumentacji technicznej zgodnie z wymogami prawa budowlanego i przepisów wykonawczych oraz </w:t>
      </w:r>
      <w:r w:rsidRPr="00AE674F">
        <w:rPr>
          <w:rFonts w:ascii="Arial" w:hAnsi="Arial" w:cs="Arial"/>
          <w:sz w:val="20"/>
          <w:szCs w:val="20"/>
        </w:rPr>
        <w:br/>
        <w:t xml:space="preserve">z uwzględnieniem rozwiązań zapewniających prawidłową realizację i kontrolę robót </w:t>
      </w:r>
      <w:r w:rsidRPr="00AE674F">
        <w:rPr>
          <w:rFonts w:ascii="Arial" w:hAnsi="Arial" w:cs="Arial"/>
          <w:sz w:val="20"/>
          <w:szCs w:val="20"/>
        </w:rPr>
        <w:br/>
        <w:t xml:space="preserve">w oparciu o tą dokumentację - ze wszelkimi uzgodnieniami, decyzjami, opiniami wraz </w:t>
      </w:r>
      <w:r w:rsidRPr="00AE674F">
        <w:rPr>
          <w:rFonts w:ascii="Arial" w:hAnsi="Arial" w:cs="Arial"/>
          <w:sz w:val="20"/>
          <w:szCs w:val="20"/>
        </w:rPr>
        <w:br/>
        <w:t>z informacją bioz pozwalającymi na uzyskanie pozwolenia na budowę lub zgłoszenia przez Wykonawcę w imieniu Zamawiającego, wykonania specyfikacji technicznych warunków wykonania i odbioru robót,</w:t>
      </w:r>
    </w:p>
    <w:p w14:paraId="4B906670" w14:textId="77777777" w:rsidR="00AE674F" w:rsidRPr="00AE674F" w:rsidRDefault="00AE674F" w:rsidP="00AE674F">
      <w:pPr>
        <w:pStyle w:val="Bezodstpw"/>
        <w:numPr>
          <w:ilvl w:val="0"/>
          <w:numId w:val="69"/>
        </w:numPr>
        <w:suppressAutoHyphens/>
        <w:autoSpaceDN w:val="0"/>
        <w:spacing w:line="276" w:lineRule="auto"/>
        <w:ind w:left="709" w:hanging="283"/>
        <w:jc w:val="both"/>
        <w:textAlignment w:val="baseline"/>
        <w:rPr>
          <w:rFonts w:ascii="Arial" w:hAnsi="Arial" w:cs="Arial"/>
          <w:sz w:val="20"/>
          <w:szCs w:val="20"/>
        </w:rPr>
      </w:pPr>
      <w:r w:rsidRPr="00AE674F">
        <w:rPr>
          <w:rFonts w:ascii="Arial" w:hAnsi="Arial" w:cs="Arial"/>
          <w:sz w:val="20"/>
          <w:szCs w:val="20"/>
        </w:rPr>
        <w:t xml:space="preserve">wynagrodzenie za etap projektowania nie może wynieść więcej niż do 5 % łącznego wynagrodzenia. </w:t>
      </w:r>
    </w:p>
    <w:p w14:paraId="7DB6B385" w14:textId="77777777" w:rsidR="00AE674F" w:rsidRPr="00AE674F" w:rsidRDefault="00AE674F" w:rsidP="00AE674F">
      <w:pPr>
        <w:pStyle w:val="Bezodstpw"/>
        <w:numPr>
          <w:ilvl w:val="0"/>
          <w:numId w:val="69"/>
        </w:numPr>
        <w:suppressAutoHyphens/>
        <w:autoSpaceDN w:val="0"/>
        <w:spacing w:line="276" w:lineRule="auto"/>
        <w:ind w:left="709" w:hanging="283"/>
        <w:jc w:val="both"/>
        <w:textAlignment w:val="baseline"/>
        <w:rPr>
          <w:rFonts w:ascii="Arial" w:hAnsi="Arial" w:cs="Arial"/>
          <w:sz w:val="20"/>
          <w:szCs w:val="20"/>
        </w:rPr>
      </w:pPr>
      <w:r w:rsidRPr="00AE674F">
        <w:rPr>
          <w:rFonts w:ascii="Arial" w:hAnsi="Arial" w:cs="Arial"/>
          <w:sz w:val="20"/>
          <w:szCs w:val="20"/>
        </w:rPr>
        <w:t>opracowanie szczegółowego harmonogramu realizacji przedmiotu zamówienia,</w:t>
      </w:r>
    </w:p>
    <w:p w14:paraId="6511F78A" w14:textId="77777777" w:rsidR="00AE674F" w:rsidRPr="00AE674F" w:rsidRDefault="00AE674F" w:rsidP="00AE674F">
      <w:pPr>
        <w:pStyle w:val="Bezodstpw"/>
        <w:numPr>
          <w:ilvl w:val="0"/>
          <w:numId w:val="69"/>
        </w:numPr>
        <w:suppressAutoHyphens/>
        <w:autoSpaceDN w:val="0"/>
        <w:spacing w:line="276" w:lineRule="auto"/>
        <w:ind w:left="709" w:hanging="283"/>
        <w:jc w:val="both"/>
        <w:textAlignment w:val="baseline"/>
        <w:rPr>
          <w:rFonts w:ascii="Arial" w:hAnsi="Arial" w:cs="Arial"/>
          <w:sz w:val="20"/>
          <w:szCs w:val="20"/>
        </w:rPr>
      </w:pPr>
      <w:r w:rsidRPr="00AE674F">
        <w:rPr>
          <w:rFonts w:ascii="Arial" w:hAnsi="Arial" w:cs="Arial"/>
          <w:sz w:val="20"/>
          <w:szCs w:val="20"/>
        </w:rPr>
        <w:t>opracowaniem planu bezpieczeństwa i ochrony zdrowia,</w:t>
      </w:r>
    </w:p>
    <w:p w14:paraId="7D525DA5" w14:textId="77777777" w:rsidR="00AE674F" w:rsidRPr="00AE674F" w:rsidRDefault="00AE674F" w:rsidP="00AE674F">
      <w:pPr>
        <w:pStyle w:val="Bezodstpw"/>
        <w:numPr>
          <w:ilvl w:val="0"/>
          <w:numId w:val="69"/>
        </w:numPr>
        <w:suppressAutoHyphens/>
        <w:autoSpaceDN w:val="0"/>
        <w:spacing w:line="276" w:lineRule="auto"/>
        <w:ind w:left="709" w:hanging="283"/>
        <w:jc w:val="both"/>
        <w:textAlignment w:val="baseline"/>
        <w:rPr>
          <w:rFonts w:ascii="Arial" w:hAnsi="Arial" w:cs="Arial"/>
          <w:sz w:val="20"/>
          <w:szCs w:val="20"/>
        </w:rPr>
      </w:pPr>
      <w:r w:rsidRPr="00AE674F">
        <w:rPr>
          <w:rFonts w:ascii="Arial" w:hAnsi="Arial" w:cs="Arial"/>
          <w:sz w:val="20"/>
          <w:szCs w:val="20"/>
        </w:rPr>
        <w:t>wykonania wszelkich prac i robót budowlanych niezbędnych do wykonania przedmiotu zamówienia,</w:t>
      </w:r>
    </w:p>
    <w:p w14:paraId="5BDF6E16" w14:textId="77777777" w:rsidR="00AE674F" w:rsidRPr="00AE674F" w:rsidRDefault="00AE674F" w:rsidP="00AE674F">
      <w:pPr>
        <w:pStyle w:val="Bezodstpw"/>
        <w:numPr>
          <w:ilvl w:val="0"/>
          <w:numId w:val="69"/>
        </w:numPr>
        <w:suppressAutoHyphens/>
        <w:autoSpaceDN w:val="0"/>
        <w:spacing w:line="276" w:lineRule="auto"/>
        <w:ind w:left="709" w:hanging="283"/>
        <w:jc w:val="both"/>
        <w:textAlignment w:val="baseline"/>
        <w:rPr>
          <w:rFonts w:ascii="Arial" w:hAnsi="Arial" w:cs="Arial"/>
          <w:sz w:val="20"/>
          <w:szCs w:val="20"/>
        </w:rPr>
      </w:pPr>
      <w:r w:rsidRPr="00AE674F">
        <w:rPr>
          <w:rFonts w:ascii="Arial" w:hAnsi="Arial" w:cs="Arial"/>
          <w:sz w:val="20"/>
          <w:szCs w:val="20"/>
        </w:rPr>
        <w:t>wykonania wszelkich robót przygotowawczych i porządkowych w tym zagospodarowania i później likwidacji zaplecza budowy, wraz z kosztami podłączenia i likwidacji oraz użytkowania mediów,</w:t>
      </w:r>
    </w:p>
    <w:p w14:paraId="027B5A65" w14:textId="77777777" w:rsidR="00AE674F" w:rsidRPr="00AE674F" w:rsidRDefault="00AE674F" w:rsidP="00AE674F">
      <w:pPr>
        <w:pStyle w:val="Bezodstpw"/>
        <w:numPr>
          <w:ilvl w:val="0"/>
          <w:numId w:val="69"/>
        </w:numPr>
        <w:suppressAutoHyphens/>
        <w:autoSpaceDN w:val="0"/>
        <w:spacing w:line="276" w:lineRule="auto"/>
        <w:ind w:left="709" w:hanging="283"/>
        <w:jc w:val="both"/>
        <w:textAlignment w:val="baseline"/>
        <w:rPr>
          <w:rFonts w:ascii="Arial" w:hAnsi="Arial" w:cs="Arial"/>
          <w:sz w:val="20"/>
          <w:szCs w:val="20"/>
        </w:rPr>
      </w:pPr>
      <w:r w:rsidRPr="00AE674F">
        <w:rPr>
          <w:rFonts w:ascii="Arial" w:hAnsi="Arial" w:cs="Arial"/>
          <w:sz w:val="20"/>
          <w:szCs w:val="20"/>
        </w:rPr>
        <w:t>wykonanie dokumentacji powykonawczej wraz z opracowaniem zestawienia kosztów poszczególnych elementów zamontowanych instalacji wg wskazań zamawiającego,</w:t>
      </w:r>
    </w:p>
    <w:p w14:paraId="51477E20" w14:textId="77777777" w:rsidR="00AE674F" w:rsidRPr="00AE674F" w:rsidRDefault="00AE674F" w:rsidP="00AE674F">
      <w:pPr>
        <w:pStyle w:val="Bezodstpw"/>
        <w:numPr>
          <w:ilvl w:val="0"/>
          <w:numId w:val="69"/>
        </w:numPr>
        <w:suppressAutoHyphens/>
        <w:autoSpaceDN w:val="0"/>
        <w:spacing w:line="276" w:lineRule="auto"/>
        <w:ind w:left="709" w:hanging="283"/>
        <w:jc w:val="both"/>
        <w:textAlignment w:val="baseline"/>
        <w:rPr>
          <w:rFonts w:ascii="Arial" w:hAnsi="Arial" w:cs="Arial"/>
          <w:sz w:val="20"/>
          <w:szCs w:val="20"/>
        </w:rPr>
      </w:pPr>
      <w:r w:rsidRPr="00AE674F">
        <w:rPr>
          <w:rFonts w:ascii="Arial" w:hAnsi="Arial" w:cs="Arial"/>
          <w:sz w:val="20"/>
          <w:szCs w:val="20"/>
        </w:rPr>
        <w:t>związane z odbiorami robót budowlanych, w tym koszty ekspertyz, badań, decyzji czy opinii wymaganych przez przepisy prawa w zakresie odbiorów,</w:t>
      </w:r>
    </w:p>
    <w:p w14:paraId="3EBE7CA0" w14:textId="77777777" w:rsidR="00AE674F" w:rsidRPr="00AE674F" w:rsidRDefault="00AE674F" w:rsidP="00AE674F">
      <w:pPr>
        <w:pStyle w:val="Bezodstpw"/>
        <w:numPr>
          <w:ilvl w:val="0"/>
          <w:numId w:val="69"/>
        </w:numPr>
        <w:suppressAutoHyphens/>
        <w:autoSpaceDN w:val="0"/>
        <w:spacing w:line="276" w:lineRule="auto"/>
        <w:ind w:left="709" w:hanging="425"/>
        <w:jc w:val="both"/>
        <w:textAlignment w:val="baseline"/>
        <w:rPr>
          <w:rFonts w:ascii="Arial" w:hAnsi="Arial" w:cs="Arial"/>
          <w:sz w:val="20"/>
          <w:szCs w:val="20"/>
        </w:rPr>
      </w:pPr>
      <w:r w:rsidRPr="00AE674F">
        <w:rPr>
          <w:rFonts w:ascii="Arial" w:hAnsi="Arial" w:cs="Arial"/>
          <w:sz w:val="20"/>
          <w:szCs w:val="20"/>
        </w:rPr>
        <w:t xml:space="preserve">doprowadzenie terenu do stanu pierwotnego (z uwzględnieniem stanu wynikającego </w:t>
      </w:r>
      <w:r w:rsidRPr="00AE674F">
        <w:rPr>
          <w:rFonts w:ascii="Arial" w:hAnsi="Arial" w:cs="Arial"/>
          <w:sz w:val="20"/>
          <w:szCs w:val="20"/>
        </w:rPr>
        <w:br/>
        <w:t>z wykonanych robót budowlanych) po zakończeniu realizacji robót,</w:t>
      </w:r>
    </w:p>
    <w:p w14:paraId="2CBFDF4B" w14:textId="77777777" w:rsidR="00AE674F" w:rsidRPr="00AE674F" w:rsidRDefault="00AE674F" w:rsidP="00AE674F">
      <w:pPr>
        <w:pStyle w:val="Bezodstpw"/>
        <w:numPr>
          <w:ilvl w:val="0"/>
          <w:numId w:val="69"/>
        </w:numPr>
        <w:suppressAutoHyphens/>
        <w:autoSpaceDN w:val="0"/>
        <w:spacing w:line="276" w:lineRule="auto"/>
        <w:ind w:left="709" w:hanging="425"/>
        <w:jc w:val="both"/>
        <w:textAlignment w:val="baseline"/>
        <w:rPr>
          <w:rFonts w:ascii="Arial" w:hAnsi="Arial" w:cs="Arial"/>
          <w:sz w:val="20"/>
          <w:szCs w:val="20"/>
        </w:rPr>
      </w:pPr>
      <w:r w:rsidRPr="00AE674F">
        <w:rPr>
          <w:rFonts w:ascii="Arial" w:hAnsi="Arial" w:cs="Arial"/>
          <w:sz w:val="20"/>
          <w:szCs w:val="20"/>
        </w:rPr>
        <w:t xml:space="preserve">wszystkich kosztów - odszkodowań z tytułu pełnej odpowiedzialności za dozór mienia na terenie robót, jak i za wszelkie szkody powstałe w trakcie trwania robót na terenie przejętym od </w:t>
      </w:r>
      <w:r w:rsidRPr="00AE674F">
        <w:rPr>
          <w:rFonts w:ascii="Arial" w:hAnsi="Arial" w:cs="Arial"/>
          <w:sz w:val="20"/>
          <w:szCs w:val="20"/>
        </w:rPr>
        <w:lastRenderedPageBreak/>
        <w:t>Zamawiającego lub mających związek z prowadzonymi robotami w tym za szkody w majątku osób trzecich, ograniczenie praw osób trzecich z tytułu prowadzenia robót itp.,</w:t>
      </w:r>
    </w:p>
    <w:p w14:paraId="57E5F991" w14:textId="77777777" w:rsidR="00AE674F" w:rsidRPr="00AE674F" w:rsidRDefault="00AE674F" w:rsidP="00AE674F">
      <w:pPr>
        <w:pStyle w:val="Bezodstpw"/>
        <w:numPr>
          <w:ilvl w:val="0"/>
          <w:numId w:val="69"/>
        </w:numPr>
        <w:suppressAutoHyphens/>
        <w:autoSpaceDN w:val="0"/>
        <w:spacing w:line="276" w:lineRule="auto"/>
        <w:ind w:left="709" w:hanging="425"/>
        <w:jc w:val="both"/>
        <w:textAlignment w:val="baseline"/>
        <w:rPr>
          <w:rFonts w:ascii="Arial" w:hAnsi="Arial" w:cs="Arial"/>
          <w:color w:val="C00000"/>
          <w:sz w:val="20"/>
          <w:szCs w:val="20"/>
          <w:lang w:eastAsia="x-none"/>
        </w:rPr>
      </w:pPr>
      <w:r w:rsidRPr="00AE674F">
        <w:rPr>
          <w:rFonts w:ascii="Arial" w:hAnsi="Arial" w:cs="Arial"/>
          <w:sz w:val="20"/>
          <w:szCs w:val="20"/>
        </w:rPr>
        <w:t xml:space="preserve">wszystkich kosztów - odszkodowań z tytułu pełnej odpowiedzialności za szkody oraz następstwa nieszczęśliwych wypadków pracowników i osób trzecich powstałe </w:t>
      </w:r>
      <w:r w:rsidRPr="00AE674F">
        <w:rPr>
          <w:rFonts w:ascii="Arial" w:hAnsi="Arial" w:cs="Arial"/>
          <w:sz w:val="20"/>
          <w:szCs w:val="20"/>
        </w:rPr>
        <w:br/>
        <w:t>w zawiązku z prowadzonymi robotami w tym także ruchem pojazdów oraz koszty innych czynności wynikających z umowy, jak również wszelkich innych niezbędnych do wykonania i prawidłowej eksploatacji przedmiotu zamówienia,</w:t>
      </w:r>
    </w:p>
    <w:p w14:paraId="2CA407CB" w14:textId="77777777" w:rsidR="00AE674F" w:rsidRPr="007D6960" w:rsidRDefault="00AE674F" w:rsidP="00AE674F">
      <w:pPr>
        <w:pStyle w:val="Bezodstpw"/>
        <w:numPr>
          <w:ilvl w:val="0"/>
          <w:numId w:val="69"/>
        </w:numPr>
        <w:suppressAutoHyphens/>
        <w:autoSpaceDN w:val="0"/>
        <w:spacing w:line="276" w:lineRule="auto"/>
        <w:ind w:left="709" w:hanging="425"/>
        <w:jc w:val="both"/>
        <w:textAlignment w:val="baseline"/>
        <w:rPr>
          <w:rFonts w:ascii="Cambria" w:hAnsi="Cambria"/>
          <w:sz w:val="20"/>
          <w:szCs w:val="20"/>
          <w:lang w:eastAsia="x-none"/>
        </w:rPr>
      </w:pPr>
      <w:r w:rsidRPr="00AE674F">
        <w:rPr>
          <w:rFonts w:ascii="Arial" w:hAnsi="Arial" w:cs="Arial"/>
          <w:sz w:val="20"/>
          <w:szCs w:val="20"/>
          <w:lang w:eastAsia="x-none"/>
        </w:rPr>
        <w:t>koszty dokonywania przeglądów serwisowych w okresie gwarancji</w:t>
      </w:r>
      <w:r w:rsidRPr="007D6960">
        <w:rPr>
          <w:rFonts w:ascii="Cambria" w:hAnsi="Cambria"/>
          <w:sz w:val="20"/>
          <w:szCs w:val="20"/>
          <w:lang w:eastAsia="x-none"/>
        </w:rPr>
        <w:t>.</w:t>
      </w:r>
    </w:p>
    <w:p w14:paraId="251556B3" w14:textId="5FB24E1E" w:rsidR="00AE674F" w:rsidRDefault="00AE674F" w:rsidP="00AE674F">
      <w:pPr>
        <w:tabs>
          <w:tab w:val="left" w:pos="426"/>
        </w:tabs>
        <w:suppressAutoHyphens/>
        <w:spacing w:line="276" w:lineRule="auto"/>
        <w:ind w:left="426"/>
        <w:jc w:val="both"/>
        <w:rPr>
          <w:rFonts w:ascii="Arial" w:hAnsi="Arial" w:cs="Arial"/>
          <w:sz w:val="20"/>
          <w:szCs w:val="20"/>
        </w:rPr>
      </w:pPr>
    </w:p>
    <w:p w14:paraId="0C892EE0" w14:textId="53F97BF5" w:rsidR="007E5AAC" w:rsidRDefault="007E5AAC" w:rsidP="00C8556D">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Cena musi być podana w złotych polskich cyfrowo i słownie, w zaokrągleniu do drugiego miejsca po przecinku.</w:t>
      </w:r>
    </w:p>
    <w:p w14:paraId="05D7FAC8" w14:textId="77777777" w:rsidR="007E5AAC" w:rsidRPr="007E5AAC" w:rsidRDefault="007E5AAC" w:rsidP="00C8556D">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W przypadku rozbieżności pomiędzy ceną podaną cyfrowo a słownie, jako wartość właściwa zostanie przyjęta cena podana słownie.</w:t>
      </w:r>
    </w:p>
    <w:p w14:paraId="49BC6EFF" w14:textId="77777777" w:rsidR="007E5AAC" w:rsidRPr="00B65D05" w:rsidRDefault="007E5AAC" w:rsidP="00C8556D">
      <w:pPr>
        <w:numPr>
          <w:ilvl w:val="0"/>
          <w:numId w:val="25"/>
        </w:numPr>
        <w:tabs>
          <w:tab w:val="left" w:pos="426"/>
        </w:tabs>
        <w:suppressAutoHyphens/>
        <w:spacing w:line="276" w:lineRule="auto"/>
        <w:ind w:left="426" w:hanging="426"/>
        <w:jc w:val="both"/>
        <w:rPr>
          <w:rFonts w:ascii="Arial" w:hAnsi="Arial" w:cs="Arial"/>
          <w:b/>
          <w:bCs/>
          <w:sz w:val="20"/>
          <w:szCs w:val="20"/>
        </w:rPr>
      </w:pPr>
      <w:r w:rsidRPr="007E5AAC">
        <w:rPr>
          <w:rFonts w:ascii="Arial" w:hAnsi="Arial" w:cs="Arial"/>
          <w:sz w:val="20"/>
          <w:szCs w:val="20"/>
        </w:rPr>
        <w:t xml:space="preserve">Jeżeli w zaoferowanej cenie są towary których nabycie prowadzi do powstania </w:t>
      </w:r>
      <w:r w:rsidRPr="00B65D05">
        <w:rPr>
          <w:rFonts w:ascii="Arial" w:hAnsi="Arial" w:cs="Arial"/>
          <w:sz w:val="20"/>
          <w:szCs w:val="20"/>
        </w:rPr>
        <w:t xml:space="preserve">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B65D05">
        <w:rPr>
          <w:rFonts w:ascii="Arial" w:hAnsi="Arial" w:cs="Arial"/>
          <w:b/>
          <w:bCs/>
          <w:sz w:val="20"/>
          <w:szCs w:val="20"/>
        </w:rPr>
        <w:t>- Niezłożenie przez Wykonawcę informacji będzie oznaczało, że taki obowiązek nie powstaje.</w:t>
      </w:r>
    </w:p>
    <w:p w14:paraId="5CFB0A25" w14:textId="77777777" w:rsidR="007E5AAC" w:rsidRPr="007E5AAC" w:rsidRDefault="007E5AAC" w:rsidP="00C8556D">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 xml:space="preserve">W okolicznościach o których mowa w ust. </w:t>
      </w:r>
      <w:r w:rsidR="00B65D05">
        <w:rPr>
          <w:rFonts w:ascii="Arial" w:hAnsi="Arial" w:cs="Arial"/>
          <w:sz w:val="20"/>
          <w:szCs w:val="20"/>
        </w:rPr>
        <w:t>5</w:t>
      </w:r>
      <w:r w:rsidRPr="007E5AAC">
        <w:rPr>
          <w:rFonts w:ascii="Arial" w:hAnsi="Arial" w:cs="Arial"/>
          <w:sz w:val="20"/>
          <w:szCs w:val="20"/>
        </w:rPr>
        <w:t xml:space="preserve"> Zamawiający w celu oceny takiej oferty dolicza do przedstawionej w niej ceny podatek VAT, który miałby obowiązek rozliczyć zgodnie z tymi przepisami.</w:t>
      </w:r>
    </w:p>
    <w:p w14:paraId="25C121A8" w14:textId="77777777" w:rsidR="00552FBA" w:rsidRPr="000C7661" w:rsidRDefault="00C80F47"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14:paraId="7D34F94D" w14:textId="1AF4BA16" w:rsidR="003E42FE" w:rsidRDefault="00552FBA" w:rsidP="00AE674F">
      <w:pPr>
        <w:numPr>
          <w:ilvl w:val="3"/>
          <w:numId w:val="7"/>
        </w:numPr>
        <w:tabs>
          <w:tab w:val="clear" w:pos="2880"/>
          <w:tab w:val="num" w:pos="284"/>
        </w:tabs>
        <w:spacing w:before="240" w:line="276" w:lineRule="auto"/>
        <w:ind w:left="284" w:hanging="284"/>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w wysokości</w:t>
      </w:r>
      <w:r w:rsidR="004E392C" w:rsidRPr="000C7661">
        <w:rPr>
          <w:rFonts w:ascii="Arial" w:hAnsi="Arial" w:cs="Arial"/>
          <w:sz w:val="20"/>
          <w:szCs w:val="20"/>
        </w:rPr>
        <w:t>:</w:t>
      </w:r>
      <w:r w:rsidR="006204E8" w:rsidRPr="000C7661">
        <w:rPr>
          <w:rFonts w:ascii="Arial" w:hAnsi="Arial" w:cs="Arial"/>
          <w:sz w:val="20"/>
          <w:szCs w:val="20"/>
        </w:rPr>
        <w:t xml:space="preserve"> </w:t>
      </w:r>
      <w:r w:rsidR="00957FCD">
        <w:rPr>
          <w:rFonts w:ascii="Arial" w:hAnsi="Arial" w:cs="Arial"/>
          <w:sz w:val="20"/>
          <w:szCs w:val="20"/>
        </w:rPr>
        <w:br/>
      </w:r>
      <w:r w:rsidR="001835ED">
        <w:rPr>
          <w:rFonts w:ascii="Arial" w:hAnsi="Arial" w:cs="Arial"/>
          <w:b/>
          <w:bCs/>
          <w:sz w:val="20"/>
          <w:szCs w:val="20"/>
        </w:rPr>
        <w:t>6</w:t>
      </w:r>
      <w:r w:rsidR="00957FCD" w:rsidRPr="00957FCD">
        <w:rPr>
          <w:rFonts w:ascii="Arial" w:hAnsi="Arial" w:cs="Arial"/>
          <w:b/>
          <w:bCs/>
          <w:sz w:val="20"/>
          <w:szCs w:val="20"/>
        </w:rPr>
        <w:t> 000,00</w:t>
      </w:r>
      <w:r w:rsidR="006204E8" w:rsidRPr="000C7661">
        <w:rPr>
          <w:rFonts w:ascii="Arial" w:hAnsi="Arial" w:cs="Arial"/>
          <w:sz w:val="20"/>
          <w:szCs w:val="20"/>
        </w:rPr>
        <w:t xml:space="preserve"> </w:t>
      </w:r>
      <w:r w:rsidR="003E42FE" w:rsidRPr="000C7661">
        <w:rPr>
          <w:rFonts w:ascii="Arial" w:hAnsi="Arial" w:cs="Arial"/>
          <w:sz w:val="20"/>
          <w:szCs w:val="20"/>
        </w:rPr>
        <w:t xml:space="preserve">(słownie: </w:t>
      </w:r>
      <w:r w:rsidR="001835ED">
        <w:rPr>
          <w:rFonts w:ascii="Arial" w:hAnsi="Arial" w:cs="Arial"/>
          <w:sz w:val="20"/>
          <w:szCs w:val="20"/>
        </w:rPr>
        <w:t>sześć</w:t>
      </w:r>
      <w:r w:rsidR="00957FCD">
        <w:rPr>
          <w:rFonts w:ascii="Arial" w:hAnsi="Arial" w:cs="Arial"/>
          <w:sz w:val="20"/>
          <w:szCs w:val="20"/>
        </w:rPr>
        <w:t xml:space="preserve"> tysięcy złotych </w:t>
      </w:r>
      <w:r w:rsidR="004E392C" w:rsidRPr="000C7661">
        <w:rPr>
          <w:rFonts w:ascii="Arial" w:hAnsi="Arial" w:cs="Arial"/>
          <w:sz w:val="20"/>
          <w:szCs w:val="20"/>
        </w:rPr>
        <w:t>00/100 złotych);</w:t>
      </w:r>
    </w:p>
    <w:p w14:paraId="49E8E774" w14:textId="77777777" w:rsidR="00543FAE" w:rsidRPr="000C7661" w:rsidRDefault="00F86F50" w:rsidP="00AE674F">
      <w:pPr>
        <w:numPr>
          <w:ilvl w:val="3"/>
          <w:numId w:val="7"/>
        </w:numPr>
        <w:tabs>
          <w:tab w:val="clear" w:pos="2880"/>
        </w:tabs>
        <w:spacing w:line="276" w:lineRule="auto"/>
        <w:ind w:left="284" w:hanging="284"/>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14:paraId="07043A51" w14:textId="77777777" w:rsidR="00552FBA" w:rsidRPr="000C7661" w:rsidRDefault="00F86F50" w:rsidP="00AE674F">
      <w:pPr>
        <w:numPr>
          <w:ilvl w:val="3"/>
          <w:numId w:val="7"/>
        </w:numPr>
        <w:tabs>
          <w:tab w:val="clear" w:pos="2880"/>
        </w:tabs>
        <w:spacing w:line="276" w:lineRule="auto"/>
        <w:ind w:left="284" w:hanging="284"/>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14:paraId="483DDB7D"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14:paraId="081A2EBE"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14:paraId="6F7FEAD0"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14:paraId="19602BD2"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14:paraId="197DCD51" w14:textId="77777777" w:rsidR="00957FCD"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Wadium w formie pieniądza należy wnieść przelewem na konto w Banku nr rachunku</w:t>
      </w:r>
      <w:r w:rsidR="00957FCD">
        <w:rPr>
          <w:rFonts w:ascii="Arial" w:hAnsi="Arial" w:cs="Arial"/>
          <w:sz w:val="20"/>
          <w:szCs w:val="20"/>
        </w:rPr>
        <w:t>:</w:t>
      </w:r>
    </w:p>
    <w:p w14:paraId="0A3A4E7B" w14:textId="77777777" w:rsidR="00957FCD" w:rsidRPr="00957FCD" w:rsidRDefault="00957FCD" w:rsidP="00554689">
      <w:pPr>
        <w:spacing w:line="276" w:lineRule="auto"/>
        <w:ind w:left="426"/>
        <w:jc w:val="center"/>
        <w:rPr>
          <w:rFonts w:ascii="Arial" w:hAnsi="Arial" w:cs="Arial"/>
          <w:b/>
          <w:bCs/>
          <w:sz w:val="20"/>
          <w:szCs w:val="20"/>
        </w:rPr>
      </w:pPr>
      <w:r w:rsidRPr="00957FCD">
        <w:rPr>
          <w:rFonts w:ascii="Arial" w:hAnsi="Arial" w:cs="Arial"/>
          <w:b/>
          <w:bCs/>
          <w:sz w:val="20"/>
          <w:szCs w:val="20"/>
        </w:rPr>
        <w:t>69 8493 0004 0030 0506 0772 0011</w:t>
      </w:r>
    </w:p>
    <w:p w14:paraId="79E1850B" w14:textId="77777777" w:rsidR="0030539D" w:rsidRPr="000C7661" w:rsidRDefault="00D32541" w:rsidP="00554689">
      <w:pPr>
        <w:spacing w:line="276" w:lineRule="auto"/>
        <w:ind w:left="426"/>
        <w:jc w:val="center"/>
        <w:rPr>
          <w:rFonts w:ascii="Arial" w:hAnsi="Arial" w:cs="Arial"/>
          <w:sz w:val="20"/>
          <w:szCs w:val="20"/>
        </w:rPr>
      </w:pPr>
      <w:r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Pr="000C7661">
        <w:rPr>
          <w:rFonts w:ascii="Arial" w:hAnsi="Arial" w:cs="Arial"/>
          <w:i/>
          <w:sz w:val="20"/>
          <w:szCs w:val="20"/>
        </w:rPr>
        <w:t>nr postępowania</w:t>
      </w:r>
      <w:r w:rsidR="00543FAE" w:rsidRPr="000C7661">
        <w:rPr>
          <w:rFonts w:ascii="Arial" w:hAnsi="Arial" w:cs="Arial"/>
          <w:sz w:val="20"/>
          <w:szCs w:val="20"/>
        </w:rPr>
        <w:t>”.</w:t>
      </w:r>
    </w:p>
    <w:p w14:paraId="5BB9F852" w14:textId="77777777" w:rsidR="00E84975" w:rsidRPr="000C7661" w:rsidRDefault="00D32541" w:rsidP="00554689">
      <w:pPr>
        <w:spacing w:line="276"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14:paraId="08784F6A" w14:textId="77777777" w:rsidR="00543FAE" w:rsidRPr="000C7661"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14:paraId="0A8B3F06" w14:textId="77777777" w:rsidR="00E84975"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proofErr w:type="spellStart"/>
      <w:r w:rsidR="00F02F57">
        <w:rPr>
          <w:rFonts w:ascii="Arial" w:hAnsi="Arial" w:cs="Arial"/>
          <w:sz w:val="20"/>
          <w:szCs w:val="20"/>
        </w:rPr>
        <w:t>p.z.p</w:t>
      </w:r>
      <w:proofErr w:type="spellEnd"/>
      <w:r w:rsidR="00F02F57">
        <w:rPr>
          <w:rFonts w:ascii="Arial" w:hAnsi="Arial" w:cs="Arial"/>
          <w:sz w:val="20"/>
          <w:szCs w:val="20"/>
        </w:rPr>
        <w:t xml:space="preserve">. </w:t>
      </w:r>
    </w:p>
    <w:p w14:paraId="1AFD6E6C" w14:textId="77777777" w:rsidR="00E84975"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14:paraId="0781E347" w14:textId="77777777" w:rsidR="00E84975"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14:paraId="1CF8DD8E" w14:textId="77777777" w:rsidR="00E84975"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14:paraId="1258645C" w14:textId="77777777" w:rsidR="00E84975"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14:paraId="640ED3BE" w14:textId="77777777" w:rsidR="008516D9"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lastRenderedPageBreak/>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proofErr w:type="spellStart"/>
      <w:r w:rsidR="003655FE">
        <w:rPr>
          <w:rFonts w:ascii="Arial" w:hAnsi="Arial" w:cs="Arial"/>
          <w:sz w:val="20"/>
          <w:szCs w:val="20"/>
        </w:rPr>
        <w:t>p.z.p</w:t>
      </w:r>
      <w:proofErr w:type="spellEnd"/>
      <w:r w:rsidR="003655FE">
        <w:rPr>
          <w:rFonts w:ascii="Arial" w:hAnsi="Arial" w:cs="Arial"/>
          <w:sz w:val="20"/>
          <w:szCs w:val="20"/>
        </w:rPr>
        <w:t>.</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14:paraId="27DE1450" w14:textId="77777777" w:rsidR="00552FBA" w:rsidRPr="000C7661"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proofErr w:type="spellStart"/>
      <w:r w:rsidR="003655FE">
        <w:rPr>
          <w:rFonts w:ascii="Arial" w:hAnsi="Arial" w:cs="Arial"/>
          <w:sz w:val="20"/>
          <w:szCs w:val="20"/>
        </w:rPr>
        <w:t>p.z.p</w:t>
      </w:r>
      <w:proofErr w:type="spellEnd"/>
      <w:r w:rsidR="003655FE">
        <w:rPr>
          <w:rFonts w:ascii="Arial" w:hAnsi="Arial" w:cs="Arial"/>
          <w:sz w:val="20"/>
          <w:szCs w:val="20"/>
        </w:rPr>
        <w:t xml:space="preserve">. </w:t>
      </w:r>
      <w:r w:rsidR="00552FBA" w:rsidRPr="000C7661">
        <w:rPr>
          <w:rFonts w:ascii="Arial" w:hAnsi="Arial" w:cs="Arial"/>
          <w:sz w:val="20"/>
          <w:szCs w:val="20"/>
        </w:rPr>
        <w:t>zostanie odrzucona.</w:t>
      </w:r>
    </w:p>
    <w:p w14:paraId="0DBE174F" w14:textId="77777777" w:rsidR="00C31ED0" w:rsidRPr="000C7661"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8671C3">
        <w:rPr>
          <w:rFonts w:ascii="Arial" w:hAnsi="Arial" w:cs="Arial"/>
          <w:sz w:val="20"/>
          <w:szCs w:val="20"/>
        </w:rPr>
        <w:t xml:space="preserve">art. 98 </w:t>
      </w:r>
      <w:proofErr w:type="spellStart"/>
      <w:r w:rsidR="008671C3">
        <w:rPr>
          <w:rFonts w:ascii="Arial" w:hAnsi="Arial" w:cs="Arial"/>
          <w:sz w:val="20"/>
          <w:szCs w:val="20"/>
        </w:rPr>
        <w:t>p.z.p</w:t>
      </w:r>
      <w:proofErr w:type="spellEnd"/>
      <w:r w:rsidR="008671C3">
        <w:rPr>
          <w:rFonts w:ascii="Arial" w:hAnsi="Arial" w:cs="Arial"/>
          <w:sz w:val="20"/>
          <w:szCs w:val="20"/>
        </w:rPr>
        <w:t>.</w:t>
      </w:r>
    </w:p>
    <w:p w14:paraId="5090E7CC" w14:textId="77777777" w:rsidR="00552FBA" w:rsidRPr="000C7661" w:rsidRDefault="005B5095"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14:paraId="62195C7E" w14:textId="216A2445" w:rsidR="006204E8" w:rsidRPr="000C7661" w:rsidRDefault="00710865" w:rsidP="00C8556D">
      <w:pPr>
        <w:numPr>
          <w:ilvl w:val="0"/>
          <w:numId w:val="9"/>
        </w:numPr>
        <w:tabs>
          <w:tab w:val="clear" w:pos="1800"/>
        </w:tabs>
        <w:spacing w:before="240" w:line="276"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2E0DB6">
        <w:rPr>
          <w:rFonts w:ascii="Arial" w:hAnsi="Arial" w:cs="Arial"/>
          <w:sz w:val="20"/>
          <w:szCs w:val="20"/>
        </w:rPr>
        <w:t xml:space="preserve">dnia </w:t>
      </w:r>
      <w:r w:rsidR="00015487">
        <w:rPr>
          <w:rFonts w:ascii="Arial" w:hAnsi="Arial" w:cs="Arial"/>
          <w:b/>
          <w:bCs/>
          <w:caps/>
          <w:sz w:val="20"/>
          <w:szCs w:val="20"/>
        </w:rPr>
        <w:t>01.04.</w:t>
      </w:r>
      <w:r w:rsidR="00AE674F">
        <w:rPr>
          <w:rFonts w:ascii="Arial" w:hAnsi="Arial" w:cs="Arial"/>
          <w:b/>
          <w:bCs/>
          <w:caps/>
          <w:sz w:val="20"/>
          <w:szCs w:val="20"/>
        </w:rPr>
        <w:t>2021</w:t>
      </w:r>
      <w:r w:rsidRPr="002E0DB6">
        <w:rPr>
          <w:rFonts w:ascii="Arial" w:hAnsi="Arial" w:cs="Arial"/>
          <w:b/>
          <w:bCs/>
          <w:caps/>
          <w:sz w:val="20"/>
          <w:szCs w:val="20"/>
        </w:rPr>
        <w:t xml:space="preserve"> </w:t>
      </w:r>
      <w:r w:rsidR="006204E8" w:rsidRPr="002E0DB6">
        <w:rPr>
          <w:rFonts w:ascii="Arial" w:hAnsi="Arial" w:cs="Arial"/>
          <w:b/>
          <w:bCs/>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14:paraId="01FE3062" w14:textId="77777777" w:rsidR="006204E8" w:rsidRPr="000C7661" w:rsidRDefault="00710865" w:rsidP="00C8556D">
      <w:pPr>
        <w:numPr>
          <w:ilvl w:val="0"/>
          <w:numId w:val="9"/>
        </w:numPr>
        <w:tabs>
          <w:tab w:val="clear" w:pos="1800"/>
        </w:tabs>
        <w:spacing w:line="276"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0F92D494" w14:textId="77777777" w:rsidR="00552FBA" w:rsidRPr="000C7661" w:rsidRDefault="00710865" w:rsidP="00C8556D">
      <w:pPr>
        <w:numPr>
          <w:ilvl w:val="0"/>
          <w:numId w:val="9"/>
        </w:numPr>
        <w:tabs>
          <w:tab w:val="clear" w:pos="1800"/>
        </w:tabs>
        <w:spacing w:line="276"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0EF1F55B" w14:textId="77777777" w:rsidR="00552FBA" w:rsidRPr="000C7661" w:rsidRDefault="006204E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735E6864" w14:textId="21FF30B9" w:rsidR="00B5063F" w:rsidRPr="000C7661" w:rsidRDefault="00710865" w:rsidP="00C8556D">
      <w:pPr>
        <w:numPr>
          <w:ilvl w:val="0"/>
          <w:numId w:val="11"/>
        </w:numPr>
        <w:tabs>
          <w:tab w:val="clear" w:pos="2340"/>
        </w:tabs>
        <w:spacing w:before="240" w:line="276"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 xml:space="preserve">Ofertę należy złożyć </w:t>
      </w:r>
      <w:r w:rsidR="00957FCD" w:rsidRPr="00957FCD">
        <w:rPr>
          <w:rFonts w:ascii="Arial" w:hAnsi="Arial" w:cs="Arial"/>
          <w:sz w:val="20"/>
          <w:szCs w:val="20"/>
        </w:rPr>
        <w:t xml:space="preserve">za pośrednictwem Formularza do złożenia lub wycofania oferty dostępnego na </w:t>
      </w:r>
      <w:proofErr w:type="spellStart"/>
      <w:r w:rsidR="00957FCD" w:rsidRPr="00957FCD">
        <w:rPr>
          <w:rFonts w:ascii="Arial" w:hAnsi="Arial" w:cs="Arial"/>
          <w:sz w:val="20"/>
          <w:szCs w:val="20"/>
        </w:rPr>
        <w:t>ePUAP</w:t>
      </w:r>
      <w:proofErr w:type="spellEnd"/>
      <w:r w:rsidR="00957FCD" w:rsidRPr="00957FCD">
        <w:rPr>
          <w:rFonts w:ascii="Arial" w:hAnsi="Arial" w:cs="Arial"/>
          <w:sz w:val="20"/>
          <w:szCs w:val="20"/>
        </w:rPr>
        <w:t xml:space="preserve"> i udostępnionego również na </w:t>
      </w:r>
      <w:proofErr w:type="spellStart"/>
      <w:r w:rsidR="00957FCD" w:rsidRPr="00957FCD">
        <w:rPr>
          <w:rFonts w:ascii="Arial" w:hAnsi="Arial" w:cs="Arial"/>
          <w:sz w:val="20"/>
          <w:szCs w:val="20"/>
        </w:rPr>
        <w:t>miniPortalu</w:t>
      </w:r>
      <w:proofErr w:type="spellEnd"/>
      <w:r w:rsidR="00957FCD" w:rsidRPr="00957FCD">
        <w:rPr>
          <w:rFonts w:ascii="Arial" w:hAnsi="Arial" w:cs="Arial"/>
          <w:sz w:val="20"/>
          <w:szCs w:val="20"/>
        </w:rPr>
        <w:t xml:space="preserve">. Sposób złożenia oferty opisany został w Instrukcji użytkownika dostępnej na </w:t>
      </w:r>
      <w:proofErr w:type="spellStart"/>
      <w:r w:rsidR="00957FCD" w:rsidRPr="00957FCD">
        <w:rPr>
          <w:rFonts w:ascii="Arial" w:hAnsi="Arial" w:cs="Arial"/>
          <w:sz w:val="20"/>
          <w:szCs w:val="20"/>
        </w:rPr>
        <w:t>miniPortalu</w:t>
      </w:r>
      <w:proofErr w:type="spellEnd"/>
      <w:r w:rsidR="00957FCD">
        <w:rPr>
          <w:rFonts w:ascii="Arial" w:hAnsi="Arial" w:cs="Arial"/>
          <w:sz w:val="20"/>
          <w:szCs w:val="20"/>
        </w:rPr>
        <w:t xml:space="preserve"> </w:t>
      </w:r>
      <w:r w:rsidR="00B5063F" w:rsidRPr="000C7661">
        <w:rPr>
          <w:rFonts w:ascii="Arial" w:hAnsi="Arial" w:cs="Arial"/>
          <w:b/>
          <w:sz w:val="20"/>
          <w:szCs w:val="20"/>
        </w:rPr>
        <w:t xml:space="preserve">do dnia </w:t>
      </w:r>
      <w:r w:rsidR="00015487">
        <w:rPr>
          <w:rFonts w:ascii="Arial" w:hAnsi="Arial" w:cs="Arial"/>
          <w:b/>
          <w:sz w:val="20"/>
          <w:szCs w:val="20"/>
        </w:rPr>
        <w:t>03.03.</w:t>
      </w:r>
      <w:r w:rsidR="002E0DB6">
        <w:rPr>
          <w:rFonts w:ascii="Arial" w:hAnsi="Arial" w:cs="Arial"/>
          <w:b/>
          <w:sz w:val="20"/>
          <w:szCs w:val="20"/>
        </w:rPr>
        <w:t>2021</w:t>
      </w:r>
      <w:r>
        <w:rPr>
          <w:rFonts w:ascii="Arial" w:hAnsi="Arial" w:cs="Arial"/>
          <w:caps/>
          <w:sz w:val="20"/>
        </w:rPr>
        <w:t xml:space="preserve"> </w:t>
      </w:r>
      <w:r w:rsidR="00B5063F" w:rsidRPr="000C7661">
        <w:rPr>
          <w:rFonts w:ascii="Arial" w:hAnsi="Arial" w:cs="Arial"/>
          <w:b/>
          <w:sz w:val="20"/>
          <w:szCs w:val="20"/>
        </w:rPr>
        <w:t xml:space="preserve">r. do godziny </w:t>
      </w:r>
      <w:r w:rsidR="00957FCD">
        <w:rPr>
          <w:rFonts w:ascii="Arial" w:hAnsi="Arial" w:cs="Arial"/>
          <w:b/>
          <w:bCs/>
          <w:caps/>
          <w:sz w:val="20"/>
        </w:rPr>
        <w:t>09</w:t>
      </w:r>
      <w:r w:rsidR="00B5063F" w:rsidRPr="000C7661">
        <w:rPr>
          <w:rFonts w:ascii="Arial" w:hAnsi="Arial" w:cs="Arial"/>
          <w:b/>
          <w:sz w:val="20"/>
          <w:szCs w:val="20"/>
        </w:rPr>
        <w:t>:00</w:t>
      </w:r>
      <w:r w:rsidR="00B5063F" w:rsidRPr="000C7661">
        <w:rPr>
          <w:rFonts w:ascii="Arial" w:hAnsi="Arial" w:cs="Arial"/>
          <w:sz w:val="20"/>
          <w:szCs w:val="20"/>
        </w:rPr>
        <w:t>.</w:t>
      </w:r>
    </w:p>
    <w:p w14:paraId="07D7B759" w14:textId="5113C29A" w:rsidR="00BA05B7" w:rsidRPr="000C7661" w:rsidRDefault="00710865" w:rsidP="00C8556D">
      <w:pPr>
        <w:numPr>
          <w:ilvl w:val="0"/>
          <w:numId w:val="11"/>
        </w:numPr>
        <w:tabs>
          <w:tab w:val="clear" w:pos="2340"/>
        </w:tabs>
        <w:spacing w:line="276"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Otwarcie ofert następ w </w:t>
      </w:r>
      <w:r w:rsidR="00115F5C" w:rsidRPr="002E0DB6">
        <w:rPr>
          <w:rFonts w:ascii="Arial" w:hAnsi="Arial" w:cs="Arial"/>
          <w:sz w:val="20"/>
          <w:szCs w:val="20"/>
        </w:rPr>
        <w:t xml:space="preserve">dniu </w:t>
      </w:r>
      <w:r w:rsidR="00015487">
        <w:rPr>
          <w:rFonts w:ascii="Arial" w:hAnsi="Arial" w:cs="Arial"/>
          <w:b/>
          <w:bCs/>
          <w:caps/>
          <w:sz w:val="20"/>
          <w:szCs w:val="20"/>
        </w:rPr>
        <w:t>03.03.</w:t>
      </w:r>
      <w:r w:rsidR="002E0DB6" w:rsidRPr="002E0DB6">
        <w:rPr>
          <w:rFonts w:ascii="Arial" w:hAnsi="Arial" w:cs="Arial"/>
          <w:b/>
          <w:bCs/>
          <w:caps/>
          <w:sz w:val="20"/>
          <w:szCs w:val="20"/>
        </w:rPr>
        <w:t>2021</w:t>
      </w:r>
      <w:r w:rsidR="00115F5C" w:rsidRPr="002E0DB6">
        <w:rPr>
          <w:rFonts w:ascii="Arial" w:hAnsi="Arial" w:cs="Arial"/>
          <w:b/>
          <w:sz w:val="20"/>
          <w:szCs w:val="20"/>
        </w:rPr>
        <w:t xml:space="preserve"> r</w:t>
      </w:r>
      <w:r w:rsidR="00115F5C" w:rsidRPr="000C7661">
        <w:rPr>
          <w:rFonts w:ascii="Arial" w:hAnsi="Arial" w:cs="Arial"/>
          <w:b/>
          <w:sz w:val="20"/>
          <w:szCs w:val="20"/>
        </w:rPr>
        <w:t xml:space="preserve">. o godzinie </w:t>
      </w:r>
      <w:r w:rsidR="00957FCD">
        <w:rPr>
          <w:rFonts w:ascii="Arial" w:hAnsi="Arial" w:cs="Arial"/>
          <w:b/>
          <w:sz w:val="20"/>
          <w:szCs w:val="20"/>
        </w:rPr>
        <w:t>1</w:t>
      </w:r>
      <w:r w:rsidR="00015487">
        <w:rPr>
          <w:rFonts w:ascii="Arial" w:hAnsi="Arial" w:cs="Arial"/>
          <w:b/>
          <w:sz w:val="20"/>
          <w:szCs w:val="20"/>
        </w:rPr>
        <w:t>2</w:t>
      </w:r>
      <w:r w:rsidR="00115F5C" w:rsidRPr="000C7661">
        <w:rPr>
          <w:rFonts w:ascii="Arial" w:hAnsi="Arial" w:cs="Arial"/>
          <w:b/>
          <w:sz w:val="20"/>
          <w:szCs w:val="20"/>
        </w:rPr>
        <w:t>:</w:t>
      </w:r>
      <w:r w:rsidR="00957FCD">
        <w:rPr>
          <w:rFonts w:ascii="Arial" w:hAnsi="Arial" w:cs="Arial"/>
          <w:b/>
          <w:sz w:val="20"/>
          <w:szCs w:val="20"/>
        </w:rPr>
        <w:t>0</w:t>
      </w:r>
      <w:r w:rsidR="00115F5C" w:rsidRPr="000C7661">
        <w:rPr>
          <w:rFonts w:ascii="Arial" w:hAnsi="Arial" w:cs="Arial"/>
          <w:b/>
          <w:sz w:val="20"/>
          <w:szCs w:val="20"/>
        </w:rPr>
        <w:t>0</w:t>
      </w:r>
      <w:r w:rsidR="00115F5C" w:rsidRPr="000C7661">
        <w:rPr>
          <w:rFonts w:ascii="Arial" w:hAnsi="Arial" w:cs="Arial"/>
          <w:sz w:val="20"/>
          <w:szCs w:val="20"/>
        </w:rPr>
        <w:t xml:space="preserve">  </w:t>
      </w:r>
    </w:p>
    <w:p w14:paraId="79A17DE9" w14:textId="77777777" w:rsidR="00BA05B7" w:rsidRPr="000C7661" w:rsidRDefault="00710865" w:rsidP="00C8556D">
      <w:pPr>
        <w:numPr>
          <w:ilvl w:val="0"/>
          <w:numId w:val="11"/>
        </w:numPr>
        <w:tabs>
          <w:tab w:val="clear" w:pos="2340"/>
        </w:tabs>
        <w:spacing w:line="276"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436856C5" w14:textId="77777777" w:rsidR="00115F5C" w:rsidRPr="000C7661" w:rsidRDefault="00710865" w:rsidP="00C8556D">
      <w:pPr>
        <w:numPr>
          <w:ilvl w:val="0"/>
          <w:numId w:val="11"/>
        </w:numPr>
        <w:tabs>
          <w:tab w:val="clear" w:pos="2340"/>
        </w:tabs>
        <w:spacing w:line="276"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14D5989D" w14:textId="77777777" w:rsidR="00115F5C" w:rsidRPr="000C7661" w:rsidRDefault="00115F5C" w:rsidP="00554689">
      <w:pPr>
        <w:spacing w:line="276"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614C78BA" w14:textId="77777777" w:rsidR="00115F5C" w:rsidRPr="000C7661" w:rsidRDefault="00115F5C" w:rsidP="00554689">
      <w:pPr>
        <w:spacing w:line="276"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4DC07287" w14:textId="77777777" w:rsidR="00080477" w:rsidRPr="000C7661" w:rsidRDefault="00927FE7" w:rsidP="00D428C1">
      <w:pPr>
        <w:pStyle w:val="Akapitzlist"/>
        <w:numPr>
          <w:ilvl w:val="0"/>
          <w:numId w:val="63"/>
        </w:numPr>
        <w:pBdr>
          <w:bottom w:val="double" w:sz="4" w:space="1" w:color="auto"/>
        </w:pBdr>
        <w:shd w:val="clear" w:color="auto" w:fill="DAEEF3"/>
        <w:spacing w:before="360" w:after="40" w:line="276" w:lineRule="auto"/>
        <w:ind w:left="426" w:hanging="426"/>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6AF681A7" w14:textId="77777777" w:rsidR="0073753E" w:rsidRPr="000C7661" w:rsidRDefault="00710865" w:rsidP="00C8556D">
      <w:pPr>
        <w:pStyle w:val="Akapitzlist"/>
        <w:numPr>
          <w:ilvl w:val="0"/>
          <w:numId w:val="26"/>
        </w:numPr>
        <w:tabs>
          <w:tab w:val="clear" w:pos="1800"/>
        </w:tabs>
        <w:spacing w:before="240" w:line="276"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14:paraId="0DD8D0FE" w14:textId="77777777" w:rsidR="00E84975" w:rsidRPr="000C7661" w:rsidRDefault="00710865" w:rsidP="00C8556D">
      <w:pPr>
        <w:pStyle w:val="Akapitzlist"/>
        <w:numPr>
          <w:ilvl w:val="0"/>
          <w:numId w:val="32"/>
        </w:numPr>
        <w:spacing w:line="276"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57FCD">
        <w:rPr>
          <w:rFonts w:ascii="Arial" w:hAnsi="Arial" w:cs="Arial"/>
          <w:sz w:val="20"/>
          <w:szCs w:val="20"/>
        </w:rPr>
        <w:t>60</w:t>
      </w:r>
      <w:r w:rsidR="00957FCD" w:rsidRPr="000C7661">
        <w:rPr>
          <w:rFonts w:ascii="Arial" w:hAnsi="Arial" w:cs="Arial"/>
          <w:sz w:val="20"/>
          <w:szCs w:val="20"/>
        </w:rPr>
        <w:t xml:space="preserve"> </w:t>
      </w:r>
      <w:r w:rsidR="00D36AE2" w:rsidRPr="000C7661">
        <w:rPr>
          <w:rFonts w:ascii="Arial" w:hAnsi="Arial" w:cs="Arial"/>
          <w:sz w:val="20"/>
          <w:szCs w:val="20"/>
        </w:rPr>
        <w:t>%;</w:t>
      </w:r>
    </w:p>
    <w:p w14:paraId="51D65459" w14:textId="77777777" w:rsidR="009D091E" w:rsidRPr="000C7661" w:rsidRDefault="00710865" w:rsidP="00C8556D">
      <w:pPr>
        <w:pStyle w:val="Akapitzlist"/>
        <w:numPr>
          <w:ilvl w:val="0"/>
          <w:numId w:val="32"/>
        </w:numPr>
        <w:spacing w:line="276" w:lineRule="auto"/>
        <w:ind w:left="924" w:hanging="476"/>
        <w:rPr>
          <w:rFonts w:ascii="Arial" w:hAnsi="Arial" w:cs="Arial"/>
          <w:sz w:val="20"/>
          <w:szCs w:val="20"/>
        </w:rPr>
      </w:pPr>
      <w:r>
        <w:rPr>
          <w:rFonts w:ascii="Arial" w:hAnsi="Arial" w:cs="Arial"/>
          <w:b/>
          <w:sz w:val="20"/>
          <w:szCs w:val="20"/>
        </w:rPr>
        <w:tab/>
      </w:r>
      <w:r w:rsidR="00957FCD" w:rsidRPr="00957FCD">
        <w:rPr>
          <w:rFonts w:ascii="Arial" w:hAnsi="Arial" w:cs="Arial"/>
          <w:b/>
          <w:bCs/>
          <w:sz w:val="20"/>
          <w:szCs w:val="20"/>
        </w:rPr>
        <w:t>Wydłużony okres udzielonej gwarancji jakości</w:t>
      </w:r>
      <w:r w:rsidR="00957FCD">
        <w:rPr>
          <w:rFonts w:ascii="Arial" w:hAnsi="Arial" w:cs="Arial"/>
          <w:sz w:val="20"/>
          <w:szCs w:val="20"/>
        </w:rPr>
        <w:t xml:space="preserve"> </w:t>
      </w:r>
      <w:r w:rsidR="00957FCD" w:rsidRPr="00957FCD">
        <w:rPr>
          <w:rFonts w:ascii="Arial" w:hAnsi="Arial" w:cs="Arial"/>
          <w:b/>
          <w:bCs/>
          <w:sz w:val="20"/>
          <w:szCs w:val="20"/>
        </w:rPr>
        <w:t>(G)</w:t>
      </w:r>
      <w:r w:rsidR="00957FCD" w:rsidRPr="00957FCD">
        <w:rPr>
          <w:rFonts w:ascii="Arial" w:hAnsi="Arial" w:cs="Arial"/>
          <w:sz w:val="20"/>
          <w:szCs w:val="20"/>
        </w:rPr>
        <w:t xml:space="preserve">  </w:t>
      </w:r>
      <w:r w:rsidR="001E29ED" w:rsidRPr="00957FCD">
        <w:rPr>
          <w:rFonts w:ascii="Arial" w:hAnsi="Arial" w:cs="Arial"/>
          <w:sz w:val="20"/>
          <w:szCs w:val="20"/>
        </w:rPr>
        <w:t xml:space="preserve"> </w:t>
      </w:r>
      <w:r w:rsidR="00F17125" w:rsidRPr="000C7661">
        <w:rPr>
          <w:rFonts w:ascii="Arial" w:hAnsi="Arial" w:cs="Arial"/>
          <w:sz w:val="20"/>
          <w:szCs w:val="20"/>
        </w:rPr>
        <w:t xml:space="preserve">– waga kryterium </w:t>
      </w:r>
      <w:r w:rsidR="00957FCD">
        <w:rPr>
          <w:rFonts w:ascii="Arial" w:hAnsi="Arial" w:cs="Arial"/>
          <w:sz w:val="20"/>
          <w:szCs w:val="20"/>
        </w:rPr>
        <w:t>30</w:t>
      </w:r>
      <w:r w:rsidR="00957FCD" w:rsidRPr="000C7661">
        <w:rPr>
          <w:rFonts w:ascii="Arial" w:hAnsi="Arial" w:cs="Arial"/>
          <w:sz w:val="20"/>
          <w:szCs w:val="20"/>
        </w:rPr>
        <w:t xml:space="preserve"> </w:t>
      </w:r>
      <w:r w:rsidR="00982C62" w:rsidRPr="000C7661">
        <w:rPr>
          <w:rFonts w:ascii="Arial" w:hAnsi="Arial" w:cs="Arial"/>
          <w:sz w:val="20"/>
          <w:szCs w:val="20"/>
        </w:rPr>
        <w:t>%.</w:t>
      </w:r>
    </w:p>
    <w:p w14:paraId="266EBD64" w14:textId="77777777" w:rsidR="0086085B" w:rsidRPr="000C7661" w:rsidRDefault="00710865" w:rsidP="00C8556D">
      <w:pPr>
        <w:pStyle w:val="Akapitzlist"/>
        <w:numPr>
          <w:ilvl w:val="0"/>
          <w:numId w:val="32"/>
        </w:numPr>
        <w:spacing w:line="276" w:lineRule="auto"/>
        <w:ind w:left="924" w:hanging="476"/>
        <w:rPr>
          <w:rFonts w:ascii="Arial" w:hAnsi="Arial" w:cs="Arial"/>
          <w:sz w:val="20"/>
          <w:szCs w:val="20"/>
        </w:rPr>
      </w:pPr>
      <w:r>
        <w:rPr>
          <w:rFonts w:ascii="Arial" w:hAnsi="Arial" w:cs="Arial"/>
          <w:sz w:val="20"/>
          <w:szCs w:val="20"/>
        </w:rPr>
        <w:tab/>
      </w:r>
      <w:r w:rsidR="00957FCD" w:rsidRPr="00957FCD">
        <w:rPr>
          <w:rFonts w:ascii="Arial" w:hAnsi="Arial" w:cs="Arial"/>
          <w:b/>
          <w:bCs/>
          <w:sz w:val="20"/>
          <w:szCs w:val="20"/>
        </w:rPr>
        <w:t>Doświadczenie osób wyznaczonych do realizacji zamówienia  (D)</w:t>
      </w:r>
      <w:r w:rsidR="00957FCD">
        <w:rPr>
          <w:rFonts w:ascii="Arial" w:hAnsi="Arial" w:cs="Arial"/>
          <w:sz w:val="20"/>
          <w:szCs w:val="20"/>
        </w:rPr>
        <w:t xml:space="preserve"> </w:t>
      </w:r>
      <w:r w:rsidR="0086085B" w:rsidRPr="000C7661">
        <w:rPr>
          <w:rFonts w:ascii="Arial" w:hAnsi="Arial" w:cs="Arial"/>
          <w:sz w:val="20"/>
          <w:szCs w:val="20"/>
        </w:rPr>
        <w:t xml:space="preserve">– waga kryterium </w:t>
      </w:r>
      <w:r w:rsidR="00957FCD">
        <w:rPr>
          <w:rFonts w:ascii="Arial" w:hAnsi="Arial" w:cs="Arial"/>
          <w:sz w:val="20"/>
          <w:szCs w:val="20"/>
        </w:rPr>
        <w:t>10</w:t>
      </w:r>
      <w:r w:rsidR="0086085B" w:rsidRPr="000C7661">
        <w:rPr>
          <w:rFonts w:ascii="Arial" w:hAnsi="Arial" w:cs="Arial"/>
          <w:sz w:val="20"/>
          <w:szCs w:val="20"/>
        </w:rPr>
        <w:t>%.</w:t>
      </w:r>
    </w:p>
    <w:p w14:paraId="01645DC1" w14:textId="77777777" w:rsidR="00D36AE2" w:rsidRPr="000C7661" w:rsidRDefault="00710865" w:rsidP="00C8556D">
      <w:pPr>
        <w:pStyle w:val="Akapitzlist"/>
        <w:numPr>
          <w:ilvl w:val="0"/>
          <w:numId w:val="26"/>
        </w:numPr>
        <w:tabs>
          <w:tab w:val="clear" w:pos="1800"/>
        </w:tabs>
        <w:spacing w:before="240" w:line="276"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14:paraId="026D5FFA" w14:textId="77777777" w:rsidR="00A209DE" w:rsidRPr="000C7661" w:rsidRDefault="001E29ED" w:rsidP="00C8556D">
      <w:pPr>
        <w:pStyle w:val="Akapitzlist"/>
        <w:numPr>
          <w:ilvl w:val="0"/>
          <w:numId w:val="33"/>
        </w:numPr>
        <w:spacing w:before="240" w:line="276"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57FCD">
        <w:rPr>
          <w:rFonts w:ascii="Arial" w:hAnsi="Arial" w:cs="Arial"/>
          <w:sz w:val="20"/>
          <w:szCs w:val="20"/>
        </w:rPr>
        <w:t>60</w:t>
      </w:r>
      <w:r w:rsidR="00957FCD" w:rsidRPr="000C7661">
        <w:rPr>
          <w:rFonts w:ascii="Arial" w:hAnsi="Arial" w:cs="Arial"/>
          <w:b/>
          <w:sz w:val="20"/>
          <w:szCs w:val="20"/>
        </w:rPr>
        <w:t xml:space="preserve"> </w:t>
      </w:r>
      <w:r w:rsidR="00A209DE" w:rsidRPr="000C7661">
        <w:rPr>
          <w:rFonts w:ascii="Arial" w:hAnsi="Arial" w:cs="Arial"/>
          <w:b/>
          <w:sz w:val="20"/>
          <w:szCs w:val="20"/>
        </w:rPr>
        <w:t>%</w:t>
      </w:r>
    </w:p>
    <w:p w14:paraId="3907A967" w14:textId="77777777" w:rsidR="00972413" w:rsidRPr="000C7661" w:rsidRDefault="00972413" w:rsidP="00554689">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75FAA081" w14:textId="77777777" w:rsidR="00972413" w:rsidRPr="000C7661" w:rsidRDefault="00972413" w:rsidP="00554689">
      <w:pPr>
        <w:pStyle w:val="Akapitzlist"/>
        <w:spacing w:line="276"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957FCD">
        <w:rPr>
          <w:rFonts w:ascii="Arial" w:hAnsi="Arial" w:cs="Arial"/>
          <w:sz w:val="20"/>
          <w:szCs w:val="20"/>
        </w:rPr>
        <w:t>60</w:t>
      </w:r>
      <w:r w:rsidRPr="000C7661">
        <w:rPr>
          <w:rFonts w:ascii="Arial" w:hAnsi="Arial" w:cs="Arial"/>
          <w:b/>
          <w:sz w:val="20"/>
          <w:szCs w:val="20"/>
        </w:rPr>
        <w:t>%</w:t>
      </w:r>
    </w:p>
    <w:p w14:paraId="2AEC5C6A" w14:textId="77777777" w:rsidR="00972413" w:rsidRPr="000C7661" w:rsidRDefault="00972413" w:rsidP="00554689">
      <w:pPr>
        <w:pStyle w:val="Akapitzlist"/>
        <w:spacing w:line="276" w:lineRule="auto"/>
        <w:ind w:left="1736"/>
        <w:jc w:val="both"/>
        <w:rPr>
          <w:rFonts w:ascii="Arial" w:hAnsi="Arial" w:cs="Arial"/>
          <w:b/>
          <w:sz w:val="20"/>
          <w:szCs w:val="20"/>
        </w:rPr>
      </w:pPr>
      <w:r w:rsidRPr="000C7661">
        <w:rPr>
          <w:rFonts w:ascii="Arial" w:hAnsi="Arial" w:cs="Arial"/>
          <w:b/>
          <w:sz w:val="20"/>
          <w:szCs w:val="20"/>
        </w:rPr>
        <w:lastRenderedPageBreak/>
        <w:t>cena oferty ocenianej brutto</w:t>
      </w:r>
    </w:p>
    <w:p w14:paraId="48A2298C" w14:textId="77777777" w:rsidR="00972413" w:rsidRPr="001E29ED" w:rsidRDefault="00972413" w:rsidP="00554689">
      <w:pPr>
        <w:spacing w:before="240" w:line="276"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1020ADF0" w14:textId="77777777" w:rsidR="00972413" w:rsidRPr="000C7661" w:rsidRDefault="001E29ED" w:rsidP="00C8556D">
      <w:pPr>
        <w:pStyle w:val="Akapitzlist"/>
        <w:numPr>
          <w:ilvl w:val="0"/>
          <w:numId w:val="34"/>
        </w:numPr>
        <w:spacing w:before="240" w:line="276"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50BD8E01" w14:textId="77777777" w:rsidR="00972413" w:rsidRPr="000C7661" w:rsidRDefault="001E29ED" w:rsidP="00C8556D">
      <w:pPr>
        <w:pStyle w:val="Akapitzlist"/>
        <w:numPr>
          <w:ilvl w:val="0"/>
          <w:numId w:val="34"/>
        </w:numPr>
        <w:spacing w:line="276"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12FD9096" w14:textId="77777777" w:rsidR="00812443" w:rsidRPr="000C7661" w:rsidRDefault="001E29ED" w:rsidP="00C8556D">
      <w:pPr>
        <w:pStyle w:val="Akapitzlist"/>
        <w:numPr>
          <w:ilvl w:val="0"/>
          <w:numId w:val="33"/>
        </w:numPr>
        <w:spacing w:line="276" w:lineRule="auto"/>
        <w:ind w:left="910" w:hanging="484"/>
        <w:contextualSpacing/>
        <w:jc w:val="both"/>
        <w:rPr>
          <w:rFonts w:ascii="Arial" w:hAnsi="Arial" w:cs="Arial"/>
          <w:b/>
          <w:sz w:val="20"/>
          <w:szCs w:val="20"/>
        </w:rPr>
      </w:pPr>
      <w:r>
        <w:rPr>
          <w:rFonts w:ascii="Arial" w:hAnsi="Arial" w:cs="Arial"/>
          <w:b/>
          <w:sz w:val="20"/>
          <w:szCs w:val="20"/>
        </w:rPr>
        <w:tab/>
      </w:r>
      <w:r w:rsidR="009D65CE" w:rsidRPr="00957FCD">
        <w:rPr>
          <w:rFonts w:ascii="Arial" w:hAnsi="Arial" w:cs="Arial"/>
          <w:b/>
          <w:bCs/>
          <w:sz w:val="20"/>
          <w:szCs w:val="20"/>
        </w:rPr>
        <w:t>Wydłużony okres udzielonej gwarancji jakości</w:t>
      </w:r>
      <w:r w:rsidR="009D65CE">
        <w:rPr>
          <w:rFonts w:ascii="Arial" w:hAnsi="Arial" w:cs="Arial"/>
          <w:sz w:val="20"/>
          <w:szCs w:val="20"/>
        </w:rPr>
        <w:t xml:space="preserve"> </w:t>
      </w:r>
      <w:r w:rsidR="009D65CE" w:rsidRPr="00957FCD">
        <w:rPr>
          <w:rFonts w:ascii="Arial" w:hAnsi="Arial" w:cs="Arial"/>
          <w:b/>
          <w:bCs/>
          <w:sz w:val="20"/>
          <w:szCs w:val="20"/>
        </w:rPr>
        <w:t>(G)</w:t>
      </w:r>
      <w:r w:rsidR="009D65CE" w:rsidRPr="00957FCD">
        <w:rPr>
          <w:rFonts w:ascii="Arial" w:hAnsi="Arial" w:cs="Arial"/>
          <w:sz w:val="20"/>
          <w:szCs w:val="20"/>
        </w:rPr>
        <w:t xml:space="preserve">   </w:t>
      </w:r>
      <w:r w:rsidR="00F17125" w:rsidRPr="000C7661">
        <w:rPr>
          <w:rFonts w:ascii="Arial" w:hAnsi="Arial" w:cs="Arial"/>
          <w:b/>
          <w:sz w:val="20"/>
          <w:szCs w:val="20"/>
        </w:rPr>
        <w:t xml:space="preserve">– waga </w:t>
      </w:r>
      <w:r w:rsidR="009D65CE">
        <w:rPr>
          <w:rFonts w:ascii="Arial" w:hAnsi="Arial" w:cs="Arial"/>
          <w:sz w:val="20"/>
          <w:szCs w:val="20"/>
        </w:rPr>
        <w:t>30</w:t>
      </w:r>
      <w:r w:rsidR="00972413" w:rsidRPr="000C7661">
        <w:rPr>
          <w:rFonts w:ascii="Arial" w:hAnsi="Arial" w:cs="Arial"/>
          <w:b/>
          <w:sz w:val="20"/>
          <w:szCs w:val="20"/>
        </w:rPr>
        <w:t>%</w:t>
      </w:r>
    </w:p>
    <w:p w14:paraId="24A08444" w14:textId="77777777" w:rsidR="009D65CE" w:rsidRPr="009D65CE" w:rsidRDefault="009D65CE" w:rsidP="00554689">
      <w:pPr>
        <w:pStyle w:val="Akapitzlist"/>
        <w:spacing w:line="276" w:lineRule="auto"/>
        <w:ind w:left="851"/>
        <w:contextualSpacing/>
        <w:jc w:val="both"/>
        <w:rPr>
          <w:rFonts w:ascii="Arial" w:hAnsi="Arial" w:cs="Arial"/>
          <w:sz w:val="20"/>
          <w:szCs w:val="20"/>
        </w:rPr>
      </w:pPr>
      <w:r w:rsidRPr="009D65CE">
        <w:rPr>
          <w:rFonts w:ascii="Arial" w:hAnsi="Arial" w:cs="Arial"/>
          <w:sz w:val="20"/>
          <w:szCs w:val="20"/>
        </w:rPr>
        <w:t xml:space="preserve">Okres wydłużonego okresu udzielonej gwarancji jakości na wykonanie przedmiotu zamówienia </w:t>
      </w:r>
    </w:p>
    <w:p w14:paraId="3CFED9E7" w14:textId="77777777" w:rsidR="009D65CE" w:rsidRPr="009D65CE" w:rsidRDefault="009D65CE" w:rsidP="00554689">
      <w:pPr>
        <w:pStyle w:val="Akapitzlist"/>
        <w:spacing w:line="276" w:lineRule="auto"/>
        <w:ind w:left="1418" w:hanging="567"/>
        <w:contextualSpacing/>
        <w:jc w:val="both"/>
        <w:rPr>
          <w:rFonts w:ascii="Arial" w:hAnsi="Arial" w:cs="Arial"/>
          <w:b/>
          <w:bCs/>
          <w:sz w:val="20"/>
          <w:szCs w:val="20"/>
        </w:rPr>
      </w:pPr>
      <w:r w:rsidRPr="009D65CE">
        <w:rPr>
          <w:rFonts w:ascii="Arial" w:hAnsi="Arial" w:cs="Arial"/>
          <w:b/>
          <w:bCs/>
          <w:sz w:val="20"/>
          <w:szCs w:val="20"/>
        </w:rPr>
        <w:t>Za udzielenie gwarancji jakości na okres:</w:t>
      </w:r>
    </w:p>
    <w:p w14:paraId="17FA4B69" w14:textId="77777777"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poniżej 36 miesięcy, oferta zostanie odrzucona</w:t>
      </w:r>
    </w:p>
    <w:p w14:paraId="782BC279" w14:textId="77777777"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36 miesięcy,</w:t>
      </w:r>
      <w:r w:rsidRPr="009D65CE">
        <w:rPr>
          <w:rFonts w:ascii="Arial" w:hAnsi="Arial" w:cs="Arial"/>
          <w:sz w:val="20"/>
          <w:szCs w:val="20"/>
        </w:rPr>
        <w:t xml:space="preserve"> wykonawca otrzyma – </w:t>
      </w:r>
      <w:r w:rsidRPr="009D65CE">
        <w:rPr>
          <w:rFonts w:ascii="Arial" w:hAnsi="Arial" w:cs="Arial"/>
          <w:b/>
          <w:bCs/>
          <w:sz w:val="20"/>
          <w:szCs w:val="20"/>
        </w:rPr>
        <w:t>0 pkt.</w:t>
      </w:r>
    </w:p>
    <w:p w14:paraId="41D0992A" w14:textId="77777777"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48 miesięcy,</w:t>
      </w:r>
      <w:r w:rsidRPr="009D65CE">
        <w:rPr>
          <w:rFonts w:ascii="Arial" w:hAnsi="Arial" w:cs="Arial"/>
          <w:sz w:val="20"/>
          <w:szCs w:val="20"/>
        </w:rPr>
        <w:t xml:space="preserve"> wykonawca otrzyma – </w:t>
      </w:r>
      <w:r w:rsidRPr="009D65CE">
        <w:rPr>
          <w:rFonts w:ascii="Arial" w:hAnsi="Arial" w:cs="Arial"/>
          <w:b/>
          <w:bCs/>
          <w:sz w:val="20"/>
          <w:szCs w:val="20"/>
        </w:rPr>
        <w:t>15 pkt</w:t>
      </w:r>
      <w:r w:rsidRPr="009D65CE">
        <w:rPr>
          <w:rFonts w:ascii="Arial" w:hAnsi="Arial" w:cs="Arial"/>
          <w:sz w:val="20"/>
          <w:szCs w:val="20"/>
        </w:rPr>
        <w:t>.</w:t>
      </w:r>
    </w:p>
    <w:p w14:paraId="7A90A7D0" w14:textId="77777777" w:rsid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60 miesięcy</w:t>
      </w:r>
      <w:r w:rsidRPr="009D65CE">
        <w:rPr>
          <w:rFonts w:ascii="Arial" w:hAnsi="Arial" w:cs="Arial"/>
          <w:sz w:val="20"/>
          <w:szCs w:val="20"/>
        </w:rPr>
        <w:t xml:space="preserve"> , wykonawca otrzyma – </w:t>
      </w:r>
      <w:r w:rsidRPr="009D65CE">
        <w:rPr>
          <w:rFonts w:ascii="Arial" w:hAnsi="Arial" w:cs="Arial"/>
          <w:b/>
          <w:bCs/>
          <w:sz w:val="20"/>
          <w:szCs w:val="20"/>
        </w:rPr>
        <w:t>30 pkt</w:t>
      </w:r>
      <w:r>
        <w:rPr>
          <w:rFonts w:ascii="Arial" w:hAnsi="Arial" w:cs="Arial"/>
          <w:sz w:val="20"/>
          <w:szCs w:val="20"/>
        </w:rPr>
        <w:t xml:space="preserve"> </w:t>
      </w:r>
    </w:p>
    <w:p w14:paraId="1A82C250" w14:textId="77777777" w:rsidR="009D65CE" w:rsidRDefault="009D65CE" w:rsidP="00554689">
      <w:pPr>
        <w:pStyle w:val="Akapitzlist"/>
        <w:spacing w:line="276" w:lineRule="auto"/>
        <w:ind w:left="1418" w:hanging="484"/>
        <w:contextualSpacing/>
        <w:jc w:val="both"/>
        <w:rPr>
          <w:rFonts w:ascii="Arial" w:hAnsi="Arial" w:cs="Arial"/>
          <w:b/>
          <w:sz w:val="20"/>
          <w:szCs w:val="20"/>
        </w:rPr>
      </w:pPr>
      <w:r w:rsidRPr="009D65CE">
        <w:rPr>
          <w:rFonts w:ascii="Arial" w:hAnsi="Arial" w:cs="Arial"/>
          <w:sz w:val="20"/>
          <w:szCs w:val="20"/>
        </w:rPr>
        <w:t>Informację należy podać w formularzu ofertowym</w:t>
      </w:r>
      <w:r>
        <w:rPr>
          <w:rFonts w:ascii="Arial" w:hAnsi="Arial" w:cs="Arial"/>
          <w:b/>
          <w:sz w:val="20"/>
          <w:szCs w:val="20"/>
        </w:rPr>
        <w:tab/>
        <w:t xml:space="preserve"> </w:t>
      </w:r>
      <w:r>
        <w:rPr>
          <w:rFonts w:ascii="Arial" w:hAnsi="Arial" w:cs="Arial"/>
          <w:b/>
          <w:sz w:val="20"/>
          <w:szCs w:val="20"/>
        </w:rPr>
        <w:br/>
      </w:r>
    </w:p>
    <w:p w14:paraId="25653255" w14:textId="77777777" w:rsidR="009D65CE" w:rsidRPr="009D65CE" w:rsidRDefault="009D65CE" w:rsidP="00C8556D">
      <w:pPr>
        <w:pStyle w:val="Akapitzlist"/>
        <w:numPr>
          <w:ilvl w:val="0"/>
          <w:numId w:val="33"/>
        </w:numPr>
        <w:tabs>
          <w:tab w:val="left" w:pos="851"/>
        </w:tabs>
        <w:spacing w:line="276" w:lineRule="auto"/>
        <w:ind w:left="993" w:hanging="567"/>
        <w:contextualSpacing/>
        <w:jc w:val="both"/>
        <w:rPr>
          <w:rFonts w:ascii="Arial" w:hAnsi="Arial" w:cs="Arial"/>
          <w:sz w:val="20"/>
          <w:szCs w:val="20"/>
        </w:rPr>
      </w:pPr>
      <w:r w:rsidRPr="00957FCD">
        <w:rPr>
          <w:rFonts w:ascii="Arial" w:hAnsi="Arial" w:cs="Arial"/>
          <w:b/>
          <w:bCs/>
          <w:sz w:val="20"/>
          <w:szCs w:val="20"/>
        </w:rPr>
        <w:t>Doświadczenie osób wyznaczonych do realizacji zamówienia  (D)</w:t>
      </w:r>
      <w:r>
        <w:rPr>
          <w:rFonts w:ascii="Arial" w:hAnsi="Arial" w:cs="Arial"/>
          <w:sz w:val="20"/>
          <w:szCs w:val="20"/>
        </w:rPr>
        <w:t xml:space="preserve"> </w:t>
      </w:r>
      <w:r w:rsidRPr="00957FCD">
        <w:rPr>
          <w:rFonts w:ascii="Arial" w:hAnsi="Arial" w:cs="Arial"/>
          <w:sz w:val="20"/>
          <w:szCs w:val="20"/>
        </w:rPr>
        <w:t xml:space="preserve">   </w:t>
      </w:r>
      <w:r w:rsidRPr="000C7661">
        <w:rPr>
          <w:rFonts w:ascii="Arial" w:hAnsi="Arial" w:cs="Arial"/>
          <w:b/>
          <w:sz w:val="20"/>
          <w:szCs w:val="20"/>
        </w:rPr>
        <w:t xml:space="preserve">– waga </w:t>
      </w:r>
      <w:r>
        <w:rPr>
          <w:rFonts w:ascii="Arial" w:hAnsi="Arial" w:cs="Arial"/>
          <w:sz w:val="20"/>
          <w:szCs w:val="20"/>
        </w:rPr>
        <w:t>10</w:t>
      </w:r>
      <w:r w:rsidRPr="000C7661">
        <w:rPr>
          <w:rFonts w:ascii="Arial" w:hAnsi="Arial" w:cs="Arial"/>
          <w:b/>
          <w:sz w:val="20"/>
          <w:szCs w:val="20"/>
        </w:rPr>
        <w:t>%</w:t>
      </w:r>
    </w:p>
    <w:p w14:paraId="3648B45B" w14:textId="77777777" w:rsidR="009D65CE" w:rsidRPr="009D65CE" w:rsidRDefault="009D65CE" w:rsidP="00554689">
      <w:pPr>
        <w:pStyle w:val="Default"/>
        <w:spacing w:after="40" w:line="276" w:lineRule="auto"/>
        <w:ind w:left="851"/>
        <w:jc w:val="both"/>
        <w:rPr>
          <w:rFonts w:ascii="Arial" w:hAnsi="Arial" w:cs="Arial"/>
          <w:color w:val="auto"/>
          <w:sz w:val="20"/>
          <w:szCs w:val="20"/>
        </w:rPr>
      </w:pPr>
      <w:r w:rsidRPr="009D65CE">
        <w:rPr>
          <w:rFonts w:ascii="Arial" w:hAnsi="Arial" w:cs="Arial"/>
          <w:color w:val="auto"/>
          <w:sz w:val="20"/>
          <w:szCs w:val="20"/>
        </w:rPr>
        <w:t xml:space="preserve">Ocena w tym kryterium zostanie dokonana następująco: </w:t>
      </w:r>
    </w:p>
    <w:p w14:paraId="1E3BD9DB" w14:textId="77777777" w:rsidR="009D65CE" w:rsidRPr="009D65CE" w:rsidRDefault="009D65CE" w:rsidP="00554689">
      <w:pPr>
        <w:pStyle w:val="Default"/>
        <w:spacing w:after="40" w:line="276" w:lineRule="auto"/>
        <w:ind w:left="851"/>
        <w:jc w:val="both"/>
        <w:rPr>
          <w:rFonts w:ascii="Arial" w:hAnsi="Arial" w:cs="Arial"/>
          <w:b/>
          <w:sz w:val="20"/>
          <w:szCs w:val="20"/>
        </w:rPr>
      </w:pPr>
      <w:r w:rsidRPr="009D65CE">
        <w:rPr>
          <w:rFonts w:ascii="Arial" w:hAnsi="Arial" w:cs="Arial"/>
          <w:b/>
          <w:sz w:val="20"/>
          <w:szCs w:val="20"/>
        </w:rPr>
        <w:t xml:space="preserve">Kierownik budowy </w:t>
      </w:r>
    </w:p>
    <w:p w14:paraId="79217561" w14:textId="2BE6C7D7" w:rsidR="009D65CE" w:rsidRPr="009D65CE" w:rsidRDefault="009D65CE" w:rsidP="00554689">
      <w:pPr>
        <w:spacing w:line="276" w:lineRule="auto"/>
        <w:ind w:left="851"/>
        <w:jc w:val="both"/>
        <w:rPr>
          <w:rFonts w:ascii="Arial" w:hAnsi="Arial" w:cs="Arial"/>
          <w:sz w:val="20"/>
          <w:szCs w:val="20"/>
        </w:rPr>
      </w:pPr>
      <w:r w:rsidRPr="009D65CE">
        <w:rPr>
          <w:rFonts w:ascii="Arial" w:hAnsi="Arial" w:cs="Arial"/>
          <w:sz w:val="20"/>
          <w:szCs w:val="20"/>
        </w:rPr>
        <w:t xml:space="preserve">Posiadający uprawnienia do kierowania robotami budowlanymi w specjalności </w:t>
      </w:r>
      <w:r w:rsidR="00AE674F">
        <w:rPr>
          <w:rFonts w:ascii="Arial" w:hAnsi="Arial" w:cs="Arial"/>
          <w:sz w:val="20"/>
          <w:szCs w:val="20"/>
        </w:rPr>
        <w:t>konstrukcyjno-budowalnej</w:t>
      </w:r>
      <w:r w:rsidRPr="009D65CE">
        <w:rPr>
          <w:rFonts w:ascii="Arial" w:hAnsi="Arial" w:cs="Arial"/>
          <w:sz w:val="20"/>
          <w:szCs w:val="20"/>
        </w:rPr>
        <w:t xml:space="preserve"> oraz doświadczenie w pełnieniu funkcji kierownika budowy lub kierownika robót przy budowie, przebudowie lub rozbudowie (od rozpoczęcia do zakończenia)  </w:t>
      </w:r>
      <w:r w:rsidR="00AE674F" w:rsidRPr="00AE674F">
        <w:rPr>
          <w:rFonts w:ascii="Arial" w:hAnsi="Arial" w:cs="Arial"/>
          <w:sz w:val="20"/>
          <w:szCs w:val="20"/>
        </w:rPr>
        <w:t>budynku kubaturowego</w:t>
      </w:r>
      <w:r w:rsidRPr="009D65CE">
        <w:rPr>
          <w:rFonts w:ascii="Arial" w:hAnsi="Arial" w:cs="Arial"/>
          <w:color w:val="FF0000"/>
          <w:sz w:val="20"/>
          <w:szCs w:val="20"/>
        </w:rPr>
        <w:t xml:space="preserve"> </w:t>
      </w:r>
      <w:r w:rsidRPr="009D65CE">
        <w:rPr>
          <w:rFonts w:ascii="Arial" w:hAnsi="Arial" w:cs="Arial"/>
          <w:sz w:val="20"/>
          <w:szCs w:val="20"/>
        </w:rPr>
        <w:t>w ilości:</w:t>
      </w:r>
    </w:p>
    <w:p w14:paraId="13A10DBE" w14:textId="77777777" w:rsidR="009D65CE" w:rsidRPr="009D65CE" w:rsidRDefault="009D65CE" w:rsidP="00C8556D">
      <w:pPr>
        <w:numPr>
          <w:ilvl w:val="0"/>
          <w:numId w:val="49"/>
        </w:numPr>
        <w:spacing w:line="276" w:lineRule="auto"/>
        <w:ind w:left="851" w:firstLine="0"/>
        <w:jc w:val="both"/>
        <w:rPr>
          <w:rFonts w:ascii="Arial" w:hAnsi="Arial" w:cs="Arial"/>
          <w:sz w:val="20"/>
          <w:szCs w:val="20"/>
        </w:rPr>
      </w:pPr>
      <w:r w:rsidRPr="009D65CE">
        <w:rPr>
          <w:rFonts w:ascii="Arial" w:hAnsi="Arial" w:cs="Arial"/>
          <w:sz w:val="20"/>
          <w:szCs w:val="20"/>
        </w:rPr>
        <w:t xml:space="preserve">1 inwestycja – </w:t>
      </w:r>
      <w:r w:rsidRPr="009D65CE">
        <w:rPr>
          <w:rFonts w:ascii="Arial" w:hAnsi="Arial" w:cs="Arial"/>
          <w:b/>
          <w:bCs/>
          <w:sz w:val="20"/>
          <w:szCs w:val="20"/>
        </w:rPr>
        <w:t>0 pkt.</w:t>
      </w:r>
    </w:p>
    <w:p w14:paraId="2498DD1C" w14:textId="77777777" w:rsidR="009D65CE" w:rsidRPr="009D65CE" w:rsidRDefault="009D65CE" w:rsidP="00C8556D">
      <w:pPr>
        <w:numPr>
          <w:ilvl w:val="0"/>
          <w:numId w:val="50"/>
        </w:numPr>
        <w:spacing w:line="276" w:lineRule="auto"/>
        <w:ind w:left="851" w:firstLine="0"/>
        <w:jc w:val="both"/>
        <w:rPr>
          <w:rFonts w:ascii="Arial" w:hAnsi="Arial" w:cs="Arial"/>
          <w:sz w:val="20"/>
          <w:szCs w:val="20"/>
        </w:rPr>
      </w:pPr>
      <w:r w:rsidRPr="009D65CE">
        <w:rPr>
          <w:rFonts w:ascii="Arial" w:hAnsi="Arial" w:cs="Arial"/>
          <w:sz w:val="20"/>
          <w:szCs w:val="20"/>
        </w:rPr>
        <w:t>2-3 inwestycje  –</w:t>
      </w:r>
      <w:r w:rsidRPr="009D65CE">
        <w:rPr>
          <w:rFonts w:ascii="Arial" w:hAnsi="Arial" w:cs="Arial"/>
          <w:b/>
          <w:bCs/>
          <w:sz w:val="20"/>
          <w:szCs w:val="20"/>
        </w:rPr>
        <w:t xml:space="preserve"> 5 pkt.</w:t>
      </w:r>
    </w:p>
    <w:p w14:paraId="17673FA9" w14:textId="77777777" w:rsidR="009D65CE" w:rsidRPr="009D65CE" w:rsidRDefault="009D65CE" w:rsidP="00C8556D">
      <w:pPr>
        <w:numPr>
          <w:ilvl w:val="0"/>
          <w:numId w:val="50"/>
        </w:numPr>
        <w:spacing w:line="276" w:lineRule="auto"/>
        <w:ind w:left="851" w:firstLine="0"/>
        <w:jc w:val="both"/>
        <w:rPr>
          <w:rFonts w:ascii="Arial" w:hAnsi="Arial" w:cs="Arial"/>
          <w:b/>
          <w:sz w:val="20"/>
          <w:szCs w:val="20"/>
        </w:rPr>
      </w:pPr>
      <w:r w:rsidRPr="009D65CE">
        <w:rPr>
          <w:rFonts w:ascii="Arial" w:hAnsi="Arial" w:cs="Arial"/>
          <w:sz w:val="20"/>
          <w:szCs w:val="20"/>
        </w:rPr>
        <w:t xml:space="preserve">4 i więcej inwestycji – </w:t>
      </w:r>
      <w:r w:rsidRPr="009D65CE">
        <w:rPr>
          <w:rFonts w:ascii="Arial" w:hAnsi="Arial" w:cs="Arial"/>
          <w:b/>
          <w:bCs/>
          <w:sz w:val="20"/>
          <w:szCs w:val="20"/>
        </w:rPr>
        <w:t>10 pkt</w:t>
      </w:r>
    </w:p>
    <w:p w14:paraId="6F01EA9E" w14:textId="46EEEAFF" w:rsidR="009D65CE" w:rsidRDefault="009D65CE" w:rsidP="00554689">
      <w:pPr>
        <w:spacing w:line="276" w:lineRule="auto"/>
        <w:ind w:left="851"/>
        <w:jc w:val="both"/>
        <w:rPr>
          <w:rFonts w:ascii="Arial" w:hAnsi="Arial" w:cs="Arial"/>
          <w:b/>
          <w:i/>
          <w:sz w:val="20"/>
          <w:szCs w:val="20"/>
        </w:rPr>
      </w:pPr>
      <w:r w:rsidRPr="009D65CE">
        <w:rPr>
          <w:rFonts w:ascii="Arial" w:hAnsi="Arial" w:cs="Arial"/>
          <w:b/>
          <w:i/>
          <w:sz w:val="20"/>
          <w:szCs w:val="20"/>
        </w:rPr>
        <w:t xml:space="preserve">Informację należy wskazać w załączniku do </w:t>
      </w:r>
      <w:r w:rsidR="002E0DB6">
        <w:rPr>
          <w:rFonts w:ascii="Arial" w:hAnsi="Arial" w:cs="Arial"/>
          <w:b/>
          <w:i/>
          <w:sz w:val="20"/>
          <w:szCs w:val="20"/>
        </w:rPr>
        <w:t>SWZ</w:t>
      </w:r>
      <w:r w:rsidR="00831940">
        <w:rPr>
          <w:rFonts w:ascii="Arial" w:hAnsi="Arial" w:cs="Arial"/>
          <w:b/>
          <w:i/>
          <w:sz w:val="20"/>
          <w:szCs w:val="20"/>
        </w:rPr>
        <w:t xml:space="preserve"> – wykaz osób do punktacji, który należy złożyć wraz z ofertą. </w:t>
      </w:r>
    </w:p>
    <w:p w14:paraId="00A09543" w14:textId="7EB459E0" w:rsidR="002E0DB6" w:rsidRPr="009D65CE" w:rsidRDefault="002E0DB6" w:rsidP="00554689">
      <w:pPr>
        <w:spacing w:line="276" w:lineRule="auto"/>
        <w:ind w:left="851"/>
        <w:jc w:val="both"/>
        <w:rPr>
          <w:rFonts w:ascii="Arial" w:hAnsi="Arial" w:cs="Arial"/>
          <w:sz w:val="20"/>
          <w:szCs w:val="20"/>
        </w:rPr>
      </w:pPr>
      <w:r>
        <w:rPr>
          <w:rFonts w:ascii="Arial" w:hAnsi="Arial" w:cs="Arial"/>
          <w:b/>
          <w:i/>
          <w:sz w:val="20"/>
          <w:szCs w:val="20"/>
        </w:rPr>
        <w:t xml:space="preserve">Nie wskazanie wymaganych informacji będzie skutkowało nie przyznaniem punktów. </w:t>
      </w:r>
    </w:p>
    <w:p w14:paraId="3792A064" w14:textId="77777777" w:rsidR="003B07CA" w:rsidRPr="000C7661" w:rsidRDefault="001E29ED" w:rsidP="00C8556D">
      <w:pPr>
        <w:pStyle w:val="Akapitzlist"/>
        <w:numPr>
          <w:ilvl w:val="0"/>
          <w:numId w:val="26"/>
        </w:numPr>
        <w:tabs>
          <w:tab w:val="clear" w:pos="1800"/>
        </w:tabs>
        <w:spacing w:line="276"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0F1FF2E0" w14:textId="77777777" w:rsidR="00DE2294" w:rsidRPr="000C7661" w:rsidRDefault="001E29ED" w:rsidP="00C8556D">
      <w:pPr>
        <w:pStyle w:val="Akapitzlist"/>
        <w:numPr>
          <w:ilvl w:val="0"/>
          <w:numId w:val="26"/>
        </w:numPr>
        <w:tabs>
          <w:tab w:val="clear" w:pos="1800"/>
        </w:tabs>
        <w:spacing w:line="276"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57B526FB" w14:textId="77777777" w:rsidR="004C33E9" w:rsidRPr="000C7661" w:rsidRDefault="001E29ED" w:rsidP="00C8556D">
      <w:pPr>
        <w:pStyle w:val="Akapitzlist"/>
        <w:numPr>
          <w:ilvl w:val="0"/>
          <w:numId w:val="26"/>
        </w:numPr>
        <w:tabs>
          <w:tab w:val="clear" w:pos="1800"/>
        </w:tabs>
        <w:spacing w:line="276"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5BA56072" w14:textId="77777777" w:rsidR="00552FBA" w:rsidRPr="000C7661" w:rsidRDefault="00D8710C" w:rsidP="00D428C1">
      <w:pPr>
        <w:pStyle w:val="Teksttreci40"/>
        <w:numPr>
          <w:ilvl w:val="0"/>
          <w:numId w:val="64"/>
        </w:numPr>
        <w:pBdr>
          <w:bottom w:val="double" w:sz="4" w:space="1" w:color="auto"/>
        </w:pBdr>
        <w:shd w:val="clear" w:color="auto" w:fill="DAEEF3"/>
        <w:tabs>
          <w:tab w:val="left" w:pos="426"/>
        </w:tabs>
        <w:spacing w:before="360" w:after="40" w:line="276" w:lineRule="auto"/>
        <w:ind w:right="23"/>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14:paraId="7271D984" w14:textId="77777777" w:rsidR="00EC2888" w:rsidRPr="000C7661" w:rsidRDefault="001E29ED" w:rsidP="00C8556D">
      <w:pPr>
        <w:numPr>
          <w:ilvl w:val="0"/>
          <w:numId w:val="8"/>
        </w:numPr>
        <w:tabs>
          <w:tab w:val="clear" w:pos="1800"/>
        </w:tabs>
        <w:spacing w:before="240" w:line="276"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14B29092" w14:textId="77777777" w:rsidR="00EC2888" w:rsidRPr="000C7661" w:rsidRDefault="001E29ED" w:rsidP="00C8556D">
      <w:pPr>
        <w:numPr>
          <w:ilvl w:val="0"/>
          <w:numId w:val="8"/>
        </w:numPr>
        <w:tabs>
          <w:tab w:val="clear" w:pos="1800"/>
        </w:tabs>
        <w:spacing w:line="276"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14:paraId="2160EF02" w14:textId="77777777" w:rsidR="00DE2294" w:rsidRPr="000C7661" w:rsidRDefault="001E29ED" w:rsidP="00C8556D">
      <w:pPr>
        <w:numPr>
          <w:ilvl w:val="0"/>
          <w:numId w:val="8"/>
        </w:numPr>
        <w:tabs>
          <w:tab w:val="clear" w:pos="1800"/>
        </w:tabs>
        <w:spacing w:line="276"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14:paraId="1EBDDB86" w14:textId="77777777" w:rsidR="004B0D19" w:rsidRDefault="001E29ED" w:rsidP="00C8556D">
      <w:pPr>
        <w:numPr>
          <w:ilvl w:val="0"/>
          <w:numId w:val="8"/>
        </w:numPr>
        <w:tabs>
          <w:tab w:val="clear" w:pos="1800"/>
        </w:tabs>
        <w:spacing w:line="276" w:lineRule="auto"/>
        <w:ind w:left="462" w:hanging="426"/>
        <w:jc w:val="both"/>
        <w:rPr>
          <w:rFonts w:ascii="Arial" w:hAnsi="Arial" w:cs="Arial"/>
          <w:sz w:val="20"/>
          <w:szCs w:val="20"/>
        </w:rPr>
      </w:pPr>
      <w:r>
        <w:rPr>
          <w:rFonts w:ascii="Arial" w:hAnsi="Arial" w:cs="Arial"/>
          <w:sz w:val="20"/>
          <w:szCs w:val="20"/>
        </w:rPr>
        <w:lastRenderedPageBreak/>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749B5534" w14:textId="77777777" w:rsidR="004B0D19" w:rsidRPr="004B0D19" w:rsidRDefault="00DE2294" w:rsidP="00C8556D">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 xml:space="preserve">Wykonawca będzie zobowiązany do podpisania umowy w miejscu i </w:t>
      </w:r>
      <w:r w:rsidR="00C83BC8" w:rsidRPr="004B0D19">
        <w:rPr>
          <w:rFonts w:ascii="Arial" w:hAnsi="Arial" w:cs="Arial"/>
          <w:sz w:val="20"/>
          <w:szCs w:val="20"/>
        </w:rPr>
        <w:t>terminie</w:t>
      </w:r>
      <w:r w:rsidRPr="004B0D19">
        <w:rPr>
          <w:rFonts w:ascii="Arial" w:hAnsi="Arial" w:cs="Arial"/>
          <w:sz w:val="20"/>
          <w:szCs w:val="20"/>
        </w:rPr>
        <w:t xml:space="preserve"> wskazanym przez Zamawiającego.</w:t>
      </w:r>
      <w:r w:rsidR="004B0D19" w:rsidRPr="004B0D19">
        <w:rPr>
          <w:rFonts w:ascii="Calibri" w:hAnsi="Calibri" w:cs="Calibri"/>
          <w:sz w:val="20"/>
          <w:szCs w:val="20"/>
        </w:rPr>
        <w:t xml:space="preserve"> </w:t>
      </w:r>
    </w:p>
    <w:p w14:paraId="0620AE92" w14:textId="77777777" w:rsidR="004B0D19" w:rsidRPr="004B0D19" w:rsidRDefault="004B0D19" w:rsidP="00C8556D">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 xml:space="preserve">Wykonawca zobowiązany jest przedłożyć w celu zawarcia umowy: </w:t>
      </w:r>
    </w:p>
    <w:p w14:paraId="2ED5C220" w14:textId="77777777" w:rsidR="004B0D19" w:rsidRPr="004B0D19" w:rsidRDefault="004B0D19" w:rsidP="00C8556D">
      <w:pPr>
        <w:pStyle w:val="Lista"/>
        <w:numPr>
          <w:ilvl w:val="0"/>
          <w:numId w:val="51"/>
        </w:numPr>
        <w:tabs>
          <w:tab w:val="left" w:pos="709"/>
        </w:tabs>
        <w:spacing w:after="60" w:line="276" w:lineRule="auto"/>
        <w:ind w:left="709" w:hanging="283"/>
        <w:rPr>
          <w:rFonts w:ascii="Arial" w:hAnsi="Arial" w:cs="Arial"/>
          <w:sz w:val="20"/>
          <w:szCs w:val="20"/>
        </w:rPr>
      </w:pPr>
      <w:r w:rsidRPr="004B0D19">
        <w:rPr>
          <w:rFonts w:ascii="Arial" w:hAnsi="Arial" w:cs="Arial"/>
          <w:sz w:val="20"/>
          <w:szCs w:val="20"/>
        </w:rPr>
        <w:t>Kopie stosownych uprawnień budowlanych wraz z aktualnymi zaświadczeniami o przynależności do właściwej izby samorządu zawodowego, jeżeli wobec wskazanej osoby powstaje taki obowiązek (ważne na dzień otwarcia ofert),</w:t>
      </w:r>
    </w:p>
    <w:p w14:paraId="59850A1C" w14:textId="77777777" w:rsidR="004B0D19" w:rsidRPr="004B0D19" w:rsidRDefault="004B0D19" w:rsidP="00C8556D">
      <w:pPr>
        <w:numPr>
          <w:ilvl w:val="0"/>
          <w:numId w:val="51"/>
        </w:numPr>
        <w:tabs>
          <w:tab w:val="left" w:pos="709"/>
        </w:tabs>
        <w:spacing w:line="276" w:lineRule="auto"/>
        <w:ind w:left="709" w:hanging="283"/>
        <w:jc w:val="both"/>
        <w:rPr>
          <w:rFonts w:ascii="Arial" w:hAnsi="Arial" w:cs="Arial"/>
          <w:sz w:val="20"/>
          <w:szCs w:val="20"/>
        </w:rPr>
      </w:pPr>
      <w:r w:rsidRPr="004B0D19">
        <w:rPr>
          <w:rFonts w:ascii="Arial" w:hAnsi="Arial" w:cs="Arial"/>
          <w:sz w:val="20"/>
          <w:szCs w:val="20"/>
        </w:rPr>
        <w:t xml:space="preserve">Listę pracowników własnych i podwykonawców wykonujących bezpośrednio roboty budowlane (nie dotyczy osób nadzorujących) wraz z oświadczeniem, że okazane do  wglądu kopie umów o pracę osób wymienionych na tej liście są zgodne z prawdą. </w:t>
      </w:r>
    </w:p>
    <w:p w14:paraId="5FE1AEC2" w14:textId="77777777" w:rsidR="004B0D19" w:rsidRPr="004B0D19" w:rsidRDefault="004B0D19" w:rsidP="00C8556D">
      <w:pPr>
        <w:pStyle w:val="Lista"/>
        <w:numPr>
          <w:ilvl w:val="0"/>
          <w:numId w:val="51"/>
        </w:numPr>
        <w:tabs>
          <w:tab w:val="left" w:pos="709"/>
        </w:tabs>
        <w:spacing w:line="276" w:lineRule="auto"/>
        <w:ind w:left="709" w:hanging="283"/>
        <w:jc w:val="both"/>
        <w:rPr>
          <w:rFonts w:ascii="Arial" w:hAnsi="Arial" w:cs="Arial"/>
          <w:b/>
          <w:sz w:val="20"/>
          <w:szCs w:val="20"/>
        </w:rPr>
      </w:pPr>
      <w:r w:rsidRPr="004B0D19">
        <w:rPr>
          <w:rFonts w:ascii="Arial" w:hAnsi="Arial" w:cs="Arial"/>
          <w:sz w:val="20"/>
          <w:szCs w:val="20"/>
        </w:rPr>
        <w:t>Umocowanie do podpisania umowy, jeżeli takie umocowanie nie wynika z treści złożonej oferty.</w:t>
      </w:r>
    </w:p>
    <w:p w14:paraId="6FFA3977" w14:textId="77777777" w:rsidR="004B0D19" w:rsidRPr="004B0D19" w:rsidRDefault="004B0D19" w:rsidP="00C8556D">
      <w:pPr>
        <w:pStyle w:val="Lista"/>
        <w:numPr>
          <w:ilvl w:val="0"/>
          <w:numId w:val="51"/>
        </w:numPr>
        <w:tabs>
          <w:tab w:val="left" w:pos="709"/>
        </w:tabs>
        <w:spacing w:after="60" w:line="276" w:lineRule="auto"/>
        <w:ind w:left="709" w:hanging="283"/>
        <w:jc w:val="both"/>
        <w:rPr>
          <w:rFonts w:ascii="Arial" w:hAnsi="Arial" w:cs="Arial"/>
          <w:b/>
          <w:sz w:val="20"/>
          <w:szCs w:val="20"/>
        </w:rPr>
      </w:pPr>
      <w:r w:rsidRPr="004B0D19">
        <w:rPr>
          <w:rFonts w:ascii="Arial" w:hAnsi="Arial" w:cs="Arial"/>
          <w:sz w:val="20"/>
          <w:szCs w:val="20"/>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w:t>
      </w:r>
      <w:r w:rsidRPr="004B0D19">
        <w:rPr>
          <w:rFonts w:ascii="Arial" w:hAnsi="Arial" w:cs="Arial"/>
          <w:b/>
          <w:sz w:val="20"/>
          <w:szCs w:val="20"/>
          <w:u w:val="single"/>
        </w:rPr>
        <w:t>pozycjach spornych</w:t>
      </w:r>
      <w:r w:rsidRPr="004B0D19">
        <w:rPr>
          <w:rFonts w:ascii="Arial" w:hAnsi="Arial" w:cs="Arial"/>
          <w:sz w:val="20"/>
          <w:szCs w:val="20"/>
        </w:rPr>
        <w:t xml:space="preserve"> do wysokości minimalnych cen SEKOCENBUD. </w:t>
      </w:r>
    </w:p>
    <w:p w14:paraId="6D7B8722" w14:textId="77777777" w:rsidR="004B0D19" w:rsidRPr="004B0D19" w:rsidRDefault="004B0D19" w:rsidP="00554689">
      <w:pPr>
        <w:pStyle w:val="Lista"/>
        <w:tabs>
          <w:tab w:val="left" w:pos="567"/>
        </w:tabs>
        <w:spacing w:after="120" w:line="276" w:lineRule="auto"/>
        <w:ind w:left="709"/>
        <w:jc w:val="both"/>
        <w:rPr>
          <w:rFonts w:ascii="Arial" w:hAnsi="Arial" w:cs="Arial"/>
          <w:sz w:val="20"/>
          <w:szCs w:val="20"/>
        </w:rPr>
      </w:pPr>
      <w:r w:rsidRPr="004B0D19">
        <w:rPr>
          <w:rFonts w:ascii="Arial" w:hAnsi="Arial" w:cs="Arial"/>
          <w:sz w:val="20"/>
          <w:szCs w:val="20"/>
        </w:rPr>
        <w:tab/>
      </w:r>
      <w:r w:rsidRPr="004B0D19">
        <w:rPr>
          <w:rFonts w:ascii="Arial" w:hAnsi="Arial" w:cs="Arial"/>
          <w:sz w:val="20"/>
          <w:szCs w:val="20"/>
        </w:rPr>
        <w:tab/>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36FC1BC3" w14:textId="77777777" w:rsidR="004B0D19" w:rsidRPr="004B0D19" w:rsidRDefault="004B0D19" w:rsidP="00C8556D">
      <w:pPr>
        <w:pStyle w:val="Lista"/>
        <w:numPr>
          <w:ilvl w:val="0"/>
          <w:numId w:val="51"/>
        </w:numPr>
        <w:tabs>
          <w:tab w:val="left" w:pos="709"/>
        </w:tabs>
        <w:spacing w:after="120" w:line="276" w:lineRule="auto"/>
        <w:ind w:left="709" w:hanging="283"/>
        <w:jc w:val="both"/>
        <w:rPr>
          <w:rFonts w:ascii="Arial" w:hAnsi="Arial" w:cs="Arial"/>
          <w:sz w:val="20"/>
          <w:szCs w:val="20"/>
        </w:rPr>
      </w:pPr>
      <w:r w:rsidRPr="004B0D19">
        <w:rPr>
          <w:rFonts w:ascii="Arial" w:hAnsi="Arial" w:cs="Arial"/>
          <w:sz w:val="20"/>
          <w:szCs w:val="20"/>
        </w:rPr>
        <w:t>Kalkulacje cenowe dla każdego przyłącza wyszczególnionego w dokumentacji. Suma kalkulacji przyłączy oraz pozostałe koszty realizacji przedmiotu zamówienia ma być zgodna z zaoferowaną ceną brutto</w:t>
      </w:r>
    </w:p>
    <w:p w14:paraId="00C1DDC9" w14:textId="77777777" w:rsidR="004B0D19" w:rsidRPr="004B0D19" w:rsidRDefault="004B0D19" w:rsidP="00C8556D">
      <w:pPr>
        <w:pStyle w:val="Lista"/>
        <w:numPr>
          <w:ilvl w:val="0"/>
          <w:numId w:val="51"/>
        </w:numPr>
        <w:tabs>
          <w:tab w:val="left" w:pos="709"/>
        </w:tabs>
        <w:spacing w:after="120" w:line="276" w:lineRule="auto"/>
        <w:ind w:left="709" w:hanging="283"/>
        <w:jc w:val="both"/>
        <w:rPr>
          <w:rFonts w:ascii="Arial" w:hAnsi="Arial" w:cs="Arial"/>
          <w:sz w:val="20"/>
          <w:szCs w:val="20"/>
        </w:rPr>
      </w:pPr>
      <w:r w:rsidRPr="004B0D19">
        <w:rPr>
          <w:rFonts w:ascii="Arial" w:hAnsi="Arial"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2866289C" w14:textId="77777777" w:rsidR="00552FBA" w:rsidRPr="000C7661" w:rsidRDefault="00D8710C" w:rsidP="00D428C1">
      <w:pPr>
        <w:pStyle w:val="Teksttreci40"/>
        <w:numPr>
          <w:ilvl w:val="0"/>
          <w:numId w:val="64"/>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14:paraId="7230B22D" w14:textId="77777777" w:rsidR="004B0D19" w:rsidRPr="004B0D19" w:rsidRDefault="004B0D19" w:rsidP="00C8556D">
      <w:pPr>
        <w:numPr>
          <w:ilvl w:val="3"/>
          <w:numId w:val="52"/>
        </w:numPr>
        <w:tabs>
          <w:tab w:val="clear" w:pos="0"/>
          <w:tab w:val="num" w:pos="426"/>
        </w:tabs>
        <w:spacing w:after="120" w:line="276" w:lineRule="auto"/>
        <w:ind w:left="426" w:hanging="426"/>
        <w:jc w:val="both"/>
        <w:rPr>
          <w:rFonts w:ascii="Arial" w:hAnsi="Arial" w:cs="Arial"/>
          <w:sz w:val="20"/>
          <w:szCs w:val="20"/>
        </w:rPr>
      </w:pPr>
      <w:r w:rsidRPr="004B0D19">
        <w:rPr>
          <w:rFonts w:ascii="Arial" w:hAnsi="Arial" w:cs="Arial"/>
          <w:sz w:val="20"/>
          <w:szCs w:val="20"/>
        </w:rPr>
        <w:t xml:space="preserve">Zamawiający żądać będzie od Wykonawcy, którego oferta została wybrana jako najkorzystniejsza, wniesienia zabezpieczenia </w:t>
      </w:r>
      <w:r w:rsidRPr="004B0D19">
        <w:rPr>
          <w:rFonts w:ascii="Arial" w:hAnsi="Arial" w:cs="Arial"/>
          <w:b/>
          <w:sz w:val="20"/>
          <w:szCs w:val="20"/>
        </w:rPr>
        <w:t>w wysokości 5 % ceny ofertowej</w:t>
      </w:r>
      <w:r w:rsidRPr="004B0D19">
        <w:rPr>
          <w:rFonts w:ascii="Arial" w:hAnsi="Arial" w:cs="Arial"/>
          <w:sz w:val="20"/>
          <w:szCs w:val="20"/>
        </w:rPr>
        <w:t xml:space="preserve">. Wykonawca wniesie zabezpieczenie należytego wykonania umowy w jednej z poniższych form: </w:t>
      </w:r>
    </w:p>
    <w:p w14:paraId="513054F5" w14:textId="77777777" w:rsidR="004B0D19" w:rsidRPr="004B0D19" w:rsidRDefault="004B0D19" w:rsidP="00C8556D">
      <w:pPr>
        <w:numPr>
          <w:ilvl w:val="0"/>
          <w:numId w:val="53"/>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pieniądzu;</w:t>
      </w:r>
    </w:p>
    <w:p w14:paraId="46380CC0" w14:textId="77777777" w:rsidR="004B0D19" w:rsidRPr="004B0D19" w:rsidRDefault="004B0D19" w:rsidP="00C8556D">
      <w:pPr>
        <w:numPr>
          <w:ilvl w:val="0"/>
          <w:numId w:val="53"/>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poręczeniach bankowych lub poręczeniach spółdzielczej kasy oszczędnościowo kredytowej, z tym że zobowiązanie kasy jest zawsze zobowiązaniem pieniężnym;</w:t>
      </w:r>
    </w:p>
    <w:p w14:paraId="6F4E021B" w14:textId="77777777" w:rsidR="004B0D19" w:rsidRPr="004B0D19" w:rsidRDefault="004B0D19" w:rsidP="00C8556D">
      <w:pPr>
        <w:numPr>
          <w:ilvl w:val="0"/>
          <w:numId w:val="53"/>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gwarancjach bankowych;</w:t>
      </w:r>
    </w:p>
    <w:p w14:paraId="1EB3B647" w14:textId="77777777" w:rsidR="004B0D19" w:rsidRPr="004B0D19" w:rsidRDefault="004B0D19" w:rsidP="00C8556D">
      <w:pPr>
        <w:numPr>
          <w:ilvl w:val="0"/>
          <w:numId w:val="53"/>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gwarancjach ubezpieczeniowych;</w:t>
      </w:r>
    </w:p>
    <w:p w14:paraId="6F648DFE" w14:textId="77777777" w:rsidR="004B0D19" w:rsidRPr="004B0D19" w:rsidRDefault="004B0D19" w:rsidP="00C8556D">
      <w:pPr>
        <w:numPr>
          <w:ilvl w:val="0"/>
          <w:numId w:val="53"/>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poręczeniach udzielanych przez podmioty, o których mowa w art. 6b ust. 5 pkt 2) ustawy z dnia 9 listopada 2000 r. o utworzeniu Polskiej Agencji Rozwoju Przedsiębiorczości.</w:t>
      </w:r>
    </w:p>
    <w:p w14:paraId="7FA83F0F" w14:textId="1A7033EA" w:rsidR="004B0D19" w:rsidRPr="004B0D19" w:rsidRDefault="004B0D19" w:rsidP="00C8556D">
      <w:pPr>
        <w:pStyle w:val="pkt"/>
        <w:numPr>
          <w:ilvl w:val="0"/>
          <w:numId w:val="54"/>
        </w:numPr>
        <w:spacing w:line="276" w:lineRule="auto"/>
        <w:ind w:left="426" w:hanging="426"/>
        <w:rPr>
          <w:rFonts w:ascii="Arial" w:hAnsi="Arial" w:cs="Arial"/>
          <w:sz w:val="20"/>
        </w:rPr>
      </w:pPr>
      <w:r w:rsidRPr="004B0D19">
        <w:rPr>
          <w:rFonts w:ascii="Arial" w:hAnsi="Arial" w:cs="Arial"/>
          <w:sz w:val="20"/>
        </w:rPr>
        <w:t xml:space="preserve">Zamawiający nie wyraża zgody na wniesienie zabezpieczenia w formach określonych w art. 450 ust. 2 ustawy </w:t>
      </w:r>
      <w:proofErr w:type="spellStart"/>
      <w:r w:rsidRPr="004B0D19">
        <w:rPr>
          <w:rFonts w:ascii="Arial" w:hAnsi="Arial" w:cs="Arial"/>
          <w:sz w:val="20"/>
        </w:rPr>
        <w:t>Pzp</w:t>
      </w:r>
      <w:proofErr w:type="spellEnd"/>
      <w:r w:rsidRPr="004B0D19">
        <w:rPr>
          <w:rFonts w:ascii="Arial" w:hAnsi="Arial" w:cs="Arial"/>
          <w:sz w:val="20"/>
        </w:rPr>
        <w:t>.</w:t>
      </w:r>
    </w:p>
    <w:p w14:paraId="748810F7" w14:textId="2DCC62EC" w:rsidR="004B0D19" w:rsidRPr="004B0D19" w:rsidRDefault="004B0D19" w:rsidP="00C8556D">
      <w:pPr>
        <w:pStyle w:val="pkt"/>
        <w:numPr>
          <w:ilvl w:val="0"/>
          <w:numId w:val="54"/>
        </w:numPr>
        <w:spacing w:line="276" w:lineRule="auto"/>
        <w:ind w:left="426" w:hanging="426"/>
        <w:rPr>
          <w:rFonts w:ascii="Arial" w:hAnsi="Arial" w:cs="Arial"/>
          <w:sz w:val="20"/>
        </w:rPr>
      </w:pPr>
      <w:r w:rsidRPr="004B0D19">
        <w:rPr>
          <w:rFonts w:ascii="Arial" w:hAnsi="Arial" w:cs="Arial"/>
          <w:sz w:val="20"/>
        </w:rPr>
        <w:lastRenderedPageBreak/>
        <w:t xml:space="preserve">Zabezpieczenie wnoszone w pieniądzu Wykonawca wpłaca przelewem na rachunek bankowy wskazany przez zamawiającego. </w:t>
      </w:r>
    </w:p>
    <w:p w14:paraId="22FFD0F0" w14:textId="3159C1D7" w:rsidR="004B0D19" w:rsidRPr="004B0D19" w:rsidRDefault="004B0D19" w:rsidP="00C8556D">
      <w:pPr>
        <w:pStyle w:val="pkt"/>
        <w:numPr>
          <w:ilvl w:val="0"/>
          <w:numId w:val="54"/>
        </w:numPr>
        <w:spacing w:line="276" w:lineRule="auto"/>
        <w:ind w:left="426" w:hanging="426"/>
        <w:rPr>
          <w:rFonts w:ascii="Arial" w:hAnsi="Arial" w:cs="Arial"/>
          <w:sz w:val="20"/>
        </w:rPr>
      </w:pPr>
      <w:r w:rsidRPr="004B0D19">
        <w:rPr>
          <w:rFonts w:ascii="Arial" w:hAnsi="Arial" w:cs="Arial"/>
          <w:sz w:val="20"/>
        </w:rPr>
        <w:t xml:space="preserve">W przypadku wniesienia wadium w pieniądzu Wykonawca może wyrazić zgodę na zaliczenie kwoty wadium na poczet zabezpieczenia. </w:t>
      </w:r>
    </w:p>
    <w:p w14:paraId="4AFF4EBE" w14:textId="3A16A5C7" w:rsidR="004B0D19" w:rsidRPr="004B0D19" w:rsidRDefault="004B0D19" w:rsidP="00C8556D">
      <w:pPr>
        <w:pStyle w:val="pkt"/>
        <w:numPr>
          <w:ilvl w:val="0"/>
          <w:numId w:val="54"/>
        </w:numPr>
        <w:spacing w:line="276" w:lineRule="auto"/>
        <w:ind w:left="426" w:hanging="426"/>
        <w:rPr>
          <w:rFonts w:ascii="Arial" w:hAnsi="Arial" w:cs="Arial"/>
          <w:b/>
          <w:sz w:val="20"/>
        </w:rPr>
      </w:pPr>
      <w:r w:rsidRPr="004B0D19">
        <w:rPr>
          <w:rFonts w:ascii="Arial" w:hAnsi="Arial"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4B0D19">
        <w:rPr>
          <w:rFonts w:ascii="Arial" w:hAnsi="Arial" w:cs="Arial"/>
          <w:sz w:val="20"/>
        </w:rPr>
        <w:br/>
        <w:t>o koszt prowadzenia tego rachunku oraz prowizji bankowej za przelew pieniędzy na rachunek bankowy Wykonawcy.</w:t>
      </w:r>
    </w:p>
    <w:p w14:paraId="3F7CBAC5" w14:textId="3A90F71B" w:rsidR="004B0D19" w:rsidRPr="004B0D19" w:rsidRDefault="004B0D19" w:rsidP="00C8556D">
      <w:pPr>
        <w:pStyle w:val="pkt"/>
        <w:numPr>
          <w:ilvl w:val="0"/>
          <w:numId w:val="54"/>
        </w:numPr>
        <w:spacing w:line="276" w:lineRule="auto"/>
        <w:ind w:left="426" w:hanging="426"/>
        <w:rPr>
          <w:rFonts w:ascii="Arial" w:hAnsi="Arial" w:cs="Arial"/>
          <w:b/>
          <w:sz w:val="20"/>
        </w:rPr>
      </w:pPr>
      <w:r w:rsidRPr="004B0D19">
        <w:rPr>
          <w:rFonts w:ascii="Arial" w:hAnsi="Arial" w:cs="Arial"/>
          <w:sz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2F15F90D" w14:textId="77777777" w:rsidR="00552FBA" w:rsidRPr="000C7661" w:rsidRDefault="00541DD9" w:rsidP="00D428C1">
      <w:pPr>
        <w:pStyle w:val="Teksttreci40"/>
        <w:numPr>
          <w:ilvl w:val="0"/>
          <w:numId w:val="64"/>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bookmarkStart w:id="9" w:name="_Hlk62383803"/>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 xml:space="preserve">TREŚCI ZAWIERANEJ UMOWY </w:t>
      </w:r>
    </w:p>
    <w:bookmarkEnd w:id="9"/>
    <w:p w14:paraId="79002742" w14:textId="77777777" w:rsidR="00FA3063" w:rsidRPr="000C7661" w:rsidRDefault="001E29ED" w:rsidP="00C8556D">
      <w:pPr>
        <w:pStyle w:val="Akapitzlist"/>
        <w:numPr>
          <w:ilvl w:val="3"/>
          <w:numId w:val="7"/>
        </w:numPr>
        <w:tabs>
          <w:tab w:val="clear" w:pos="2880"/>
        </w:tabs>
        <w:spacing w:before="240" w:line="276" w:lineRule="auto"/>
        <w:ind w:left="462" w:hanging="462"/>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Załącznik do SWZ</w:t>
      </w:r>
      <w:r w:rsidR="00541DD9" w:rsidRPr="000C7661">
        <w:rPr>
          <w:rFonts w:ascii="Arial" w:hAnsi="Arial" w:cs="Arial"/>
          <w:sz w:val="20"/>
          <w:szCs w:val="20"/>
        </w:rPr>
        <w:t>.</w:t>
      </w:r>
    </w:p>
    <w:p w14:paraId="15EF1061" w14:textId="77777777" w:rsidR="00554689" w:rsidRPr="00554689" w:rsidRDefault="001E29ED" w:rsidP="00C8556D">
      <w:pPr>
        <w:pStyle w:val="Akapitzlist"/>
        <w:numPr>
          <w:ilvl w:val="3"/>
          <w:numId w:val="7"/>
        </w:numPr>
        <w:tabs>
          <w:tab w:val="clear" w:pos="2880"/>
        </w:tabs>
        <w:spacing w:line="276" w:lineRule="auto"/>
        <w:ind w:left="462" w:hanging="462"/>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14:paraId="0F542764" w14:textId="77777777" w:rsidR="00554689" w:rsidRDefault="00554689" w:rsidP="00554689">
      <w:pPr>
        <w:pStyle w:val="Teksttreci40"/>
        <w:pBdr>
          <w:bottom w:val="double" w:sz="4" w:space="1" w:color="auto"/>
        </w:pBdr>
        <w:shd w:val="clear" w:color="auto" w:fill="auto"/>
        <w:tabs>
          <w:tab w:val="left" w:pos="426"/>
        </w:tabs>
        <w:spacing w:before="360" w:after="40" w:line="276" w:lineRule="auto"/>
        <w:ind w:right="23" w:firstLine="0"/>
        <w:rPr>
          <w:rFonts w:ascii="Arial" w:hAnsi="Arial" w:cs="Arial"/>
          <w:b/>
          <w:sz w:val="20"/>
          <w:szCs w:val="20"/>
        </w:rPr>
      </w:pPr>
    </w:p>
    <w:p w14:paraId="2A77EC1D" w14:textId="77777777" w:rsidR="00554689" w:rsidRDefault="00554689" w:rsidP="00D428C1">
      <w:pPr>
        <w:pStyle w:val="Teksttreci40"/>
        <w:numPr>
          <w:ilvl w:val="0"/>
          <w:numId w:val="64"/>
        </w:numPr>
        <w:pBdr>
          <w:bottom w:val="double" w:sz="4" w:space="1" w:color="auto"/>
        </w:pBdr>
        <w:shd w:val="clear" w:color="auto" w:fill="DAEEF3"/>
        <w:tabs>
          <w:tab w:val="left" w:pos="426"/>
        </w:tabs>
        <w:spacing w:before="0" w:after="40" w:line="276" w:lineRule="auto"/>
        <w:ind w:left="426" w:right="23" w:hanging="426"/>
        <w:rPr>
          <w:rFonts w:ascii="Arial" w:hAnsi="Arial" w:cs="Arial"/>
          <w:b/>
          <w:sz w:val="20"/>
          <w:szCs w:val="20"/>
        </w:rPr>
      </w:pPr>
      <w:r>
        <w:rPr>
          <w:rFonts w:ascii="Arial" w:hAnsi="Arial" w:cs="Arial"/>
          <w:b/>
          <w:sz w:val="20"/>
          <w:szCs w:val="20"/>
        </w:rPr>
        <w:t xml:space="preserve">MOŻLIWOŚĆ ZMIANY UMOWY </w:t>
      </w:r>
    </w:p>
    <w:p w14:paraId="55A9E4A2" w14:textId="77777777" w:rsidR="00554689" w:rsidRPr="00554689" w:rsidRDefault="00554689" w:rsidP="00C8556D">
      <w:pPr>
        <w:numPr>
          <w:ilvl w:val="0"/>
          <w:numId w:val="55"/>
        </w:numPr>
        <w:tabs>
          <w:tab w:val="clear" w:pos="0"/>
          <w:tab w:val="num" w:pos="426"/>
        </w:tabs>
        <w:spacing w:line="276" w:lineRule="auto"/>
        <w:ind w:left="426" w:right="-2" w:hanging="426"/>
        <w:jc w:val="both"/>
        <w:rPr>
          <w:rFonts w:ascii="Arial" w:hAnsi="Arial" w:cs="Arial"/>
          <w:sz w:val="20"/>
          <w:szCs w:val="20"/>
        </w:rPr>
      </w:pPr>
      <w:r w:rsidRPr="00554689">
        <w:rPr>
          <w:rFonts w:ascii="Arial" w:hAnsi="Arial" w:cs="Arial"/>
          <w:sz w:val="20"/>
          <w:szCs w:val="20"/>
        </w:rPr>
        <w:t>Dopuszcza się stosowanie robót zamiennych w następujących okolicznościach:</w:t>
      </w:r>
    </w:p>
    <w:p w14:paraId="71B4FB5B" w14:textId="02CB9B6D"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sidRPr="00554689">
        <w:rPr>
          <w:rFonts w:ascii="Arial" w:hAnsi="Arial"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471BD076" w14:textId="6C20FADD"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sidRPr="00554689">
        <w:rPr>
          <w:rFonts w:ascii="Arial" w:hAnsi="Arial"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11192932" w14:textId="15A5B5C9"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sidRPr="00554689">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D4E0CFA" w14:textId="387EBF50"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sidRPr="00554689">
        <w:rPr>
          <w:rFonts w:ascii="Arial" w:hAnsi="Arial" w:cs="Arial"/>
          <w:sz w:val="20"/>
          <w:szCs w:val="20"/>
        </w:rPr>
        <w:t>konieczność zrealizowania OPZ przy zastosowaniu innych rozwiązań technicznych lub materiałowych ze względu na zmiany obowiązującego prawa, a zmiany te uniemożliwią przekazanie obiektu do użytkowania.</w:t>
      </w:r>
    </w:p>
    <w:p w14:paraId="065493F0" w14:textId="1374799A"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Pr>
          <w:rFonts w:ascii="Arial" w:hAnsi="Arial" w:cs="Arial"/>
          <w:sz w:val="20"/>
          <w:szCs w:val="20"/>
        </w:rPr>
        <w:t>k</w:t>
      </w:r>
      <w:r w:rsidRPr="00554689">
        <w:rPr>
          <w:rFonts w:ascii="Arial" w:hAnsi="Arial" w:cs="Arial"/>
          <w:sz w:val="20"/>
          <w:szCs w:val="20"/>
        </w:rPr>
        <w:t xml:space="preserve">onieczność wprowadzenia zmian spowodowanych kolizją z planowanymi lub równolegle prowadzonymi przez inne podmioty inwestycjami. W takim przypadku zmiany w umowie zostaną ograniczone do zmian koniecznych powodujących uniknięcie kolizji, </w:t>
      </w:r>
    </w:p>
    <w:p w14:paraId="75BC0BBE" w14:textId="509F5638"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Pr>
          <w:rFonts w:ascii="Arial" w:hAnsi="Arial" w:cs="Arial"/>
          <w:sz w:val="20"/>
          <w:szCs w:val="20"/>
        </w:rPr>
        <w:t>w</w:t>
      </w:r>
      <w:r w:rsidRPr="00554689">
        <w:rPr>
          <w:rFonts w:ascii="Arial" w:hAnsi="Arial" w:cs="Arial"/>
          <w:sz w:val="20"/>
          <w:szCs w:val="20"/>
        </w:rPr>
        <w:t xml:space="preserve"> przypadku, gdy określone w pkt 2) zmiany spowodują wzrost kosztów, roboty te będą traktowane jako dodatkowe i Zamawiający sporządzi aneks na wykonanie robót dodatkowych.</w:t>
      </w:r>
    </w:p>
    <w:p w14:paraId="4A1B62A5" w14:textId="31057ADA"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Pr>
          <w:rFonts w:ascii="Arial" w:hAnsi="Arial" w:cs="Arial"/>
          <w:sz w:val="20"/>
          <w:szCs w:val="20"/>
        </w:rPr>
        <w:t>r</w:t>
      </w:r>
      <w:r w:rsidRPr="00554689">
        <w:rPr>
          <w:rFonts w:ascii="Arial" w:hAnsi="Arial" w:cs="Arial"/>
          <w:sz w:val="20"/>
          <w:szCs w:val="20"/>
        </w:rPr>
        <w:t xml:space="preserve">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554689">
        <w:rPr>
          <w:rFonts w:ascii="Arial" w:hAnsi="Arial" w:cs="Arial"/>
          <w:sz w:val="20"/>
          <w:szCs w:val="20"/>
        </w:rPr>
        <w:lastRenderedPageBreak/>
        <w:t>sekocenbud</w:t>
      </w:r>
      <w:proofErr w:type="spellEnd"/>
      <w:r w:rsidRPr="00554689">
        <w:rPr>
          <w:rFonts w:ascii="Arial" w:hAnsi="Arial" w:cs="Arial"/>
          <w:sz w:val="20"/>
          <w:szCs w:val="20"/>
        </w:rPr>
        <w:t xml:space="preserve"> dla woj. świętokrzyskiego lub udokumentowaną najniższą cenę z trzech porównywalnych cen z hurtowni z tymi materiałami.</w:t>
      </w:r>
    </w:p>
    <w:p w14:paraId="17A44011" w14:textId="4ADC8421" w:rsidR="00554689" w:rsidRPr="00554689" w:rsidRDefault="00554689" w:rsidP="00C8556D">
      <w:pPr>
        <w:numPr>
          <w:ilvl w:val="0"/>
          <w:numId w:val="59"/>
        </w:numPr>
        <w:suppressAutoHyphens/>
        <w:spacing w:line="276" w:lineRule="auto"/>
        <w:ind w:left="993" w:hanging="436"/>
        <w:jc w:val="both"/>
        <w:rPr>
          <w:rFonts w:ascii="Arial" w:hAnsi="Arial" w:cs="Arial"/>
          <w:sz w:val="20"/>
          <w:szCs w:val="20"/>
        </w:rPr>
      </w:pPr>
      <w:r>
        <w:rPr>
          <w:rFonts w:ascii="Arial" w:hAnsi="Arial" w:cs="Arial"/>
          <w:sz w:val="20"/>
          <w:szCs w:val="20"/>
        </w:rPr>
        <w:t>z</w:t>
      </w:r>
      <w:r w:rsidRPr="00554689">
        <w:rPr>
          <w:rFonts w:ascii="Arial" w:hAnsi="Arial" w:cs="Arial"/>
          <w:sz w:val="20"/>
          <w:szCs w:val="20"/>
        </w:rPr>
        <w:t xml:space="preserve">miany wynagrodzenia wskazanego w umowie w przypadku zlecenia robót dodatkowych lub wystąpienia okoliczności skutkujących zmianą wynagrodzenia na warunkach określonych w art. 455 ust. 2 ustawy </w:t>
      </w:r>
      <w:proofErr w:type="spellStart"/>
      <w:r w:rsidRPr="00554689">
        <w:rPr>
          <w:rFonts w:ascii="Arial" w:hAnsi="Arial" w:cs="Arial"/>
          <w:sz w:val="20"/>
          <w:szCs w:val="20"/>
        </w:rPr>
        <w:t>Pzp</w:t>
      </w:r>
      <w:proofErr w:type="spellEnd"/>
      <w:r w:rsidRPr="00554689">
        <w:rPr>
          <w:rFonts w:ascii="Arial" w:hAnsi="Arial" w:cs="Arial"/>
          <w:sz w:val="20"/>
          <w:szCs w:val="20"/>
        </w:rPr>
        <w:t>.</w:t>
      </w:r>
    </w:p>
    <w:p w14:paraId="133A83C7" w14:textId="77777777" w:rsidR="00554689" w:rsidRPr="00554689" w:rsidRDefault="00554689" w:rsidP="00C8556D">
      <w:pPr>
        <w:numPr>
          <w:ilvl w:val="0"/>
          <w:numId w:val="55"/>
        </w:numPr>
        <w:tabs>
          <w:tab w:val="clear" w:pos="0"/>
          <w:tab w:val="num" w:pos="426"/>
        </w:tabs>
        <w:suppressAutoHyphens/>
        <w:spacing w:line="276" w:lineRule="auto"/>
        <w:ind w:left="426" w:right="-2" w:hanging="426"/>
        <w:jc w:val="both"/>
        <w:rPr>
          <w:rFonts w:ascii="Arial" w:hAnsi="Arial" w:cs="Arial"/>
          <w:sz w:val="20"/>
          <w:szCs w:val="20"/>
        </w:rPr>
      </w:pPr>
      <w:r w:rsidRPr="00554689">
        <w:rPr>
          <w:rFonts w:ascii="Arial" w:hAnsi="Arial" w:cs="Arial"/>
          <w:sz w:val="20"/>
          <w:szCs w:val="20"/>
        </w:rPr>
        <w:t>Zamawiającemu przysługuje prawo zmniejszenia wynagrodzenia w przypadku:</w:t>
      </w:r>
    </w:p>
    <w:p w14:paraId="46DE143A" w14:textId="77777777" w:rsidR="00554689" w:rsidRPr="00554689" w:rsidRDefault="00554689" w:rsidP="00C8556D">
      <w:pPr>
        <w:numPr>
          <w:ilvl w:val="0"/>
          <w:numId w:val="56"/>
        </w:numPr>
        <w:tabs>
          <w:tab w:val="left" w:pos="993"/>
        </w:tabs>
        <w:suppressAutoHyphens/>
        <w:spacing w:line="276" w:lineRule="auto"/>
        <w:ind w:left="993" w:right="-2" w:hanging="426"/>
        <w:jc w:val="both"/>
        <w:rPr>
          <w:rFonts w:ascii="Arial" w:hAnsi="Arial" w:cs="Arial"/>
          <w:sz w:val="20"/>
          <w:szCs w:val="20"/>
        </w:rPr>
      </w:pPr>
      <w:r>
        <w:rPr>
          <w:rFonts w:ascii="Arial" w:hAnsi="Arial" w:cs="Arial"/>
          <w:sz w:val="20"/>
          <w:szCs w:val="20"/>
        </w:rPr>
        <w:t>r</w:t>
      </w:r>
      <w:r w:rsidRPr="00554689">
        <w:rPr>
          <w:rFonts w:ascii="Arial" w:hAnsi="Arial" w:cs="Arial"/>
          <w:sz w:val="20"/>
          <w:szCs w:val="20"/>
        </w:rPr>
        <w:t>ezygnacji z części zakresu robót do wykonania.</w:t>
      </w:r>
    </w:p>
    <w:p w14:paraId="50BAD1FB" w14:textId="2825D99E" w:rsidR="00554689" w:rsidRPr="00554689" w:rsidRDefault="00554689" w:rsidP="00C8556D">
      <w:pPr>
        <w:numPr>
          <w:ilvl w:val="0"/>
          <w:numId w:val="56"/>
        </w:numPr>
        <w:suppressAutoHyphens/>
        <w:spacing w:line="276" w:lineRule="auto"/>
        <w:ind w:left="993" w:right="-2" w:hanging="426"/>
        <w:jc w:val="both"/>
        <w:rPr>
          <w:rFonts w:ascii="Arial" w:hAnsi="Arial" w:cs="Arial"/>
          <w:sz w:val="20"/>
          <w:szCs w:val="20"/>
        </w:rPr>
      </w:pPr>
      <w:r>
        <w:rPr>
          <w:rFonts w:ascii="Arial" w:hAnsi="Arial" w:cs="Arial"/>
          <w:sz w:val="20"/>
          <w:szCs w:val="20"/>
        </w:rPr>
        <w:t>b</w:t>
      </w:r>
      <w:r w:rsidRPr="00554689">
        <w:rPr>
          <w:rFonts w:ascii="Arial" w:hAnsi="Arial" w:cs="Arial"/>
          <w:sz w:val="20"/>
          <w:szCs w:val="20"/>
        </w:rPr>
        <w:t>raku konieczności wykonania robót wynikłych z błędów stwierdzonych w OPZ</w:t>
      </w:r>
    </w:p>
    <w:p w14:paraId="2A166D04" w14:textId="3D914D07" w:rsidR="00554689" w:rsidRPr="00554689" w:rsidRDefault="00554689" w:rsidP="00C8556D">
      <w:pPr>
        <w:numPr>
          <w:ilvl w:val="0"/>
          <w:numId w:val="56"/>
        </w:numPr>
        <w:suppressAutoHyphens/>
        <w:spacing w:line="276" w:lineRule="auto"/>
        <w:ind w:left="993" w:right="-2" w:hanging="426"/>
        <w:jc w:val="both"/>
        <w:rPr>
          <w:rFonts w:ascii="Arial" w:hAnsi="Arial" w:cs="Arial"/>
          <w:sz w:val="20"/>
          <w:szCs w:val="20"/>
        </w:rPr>
      </w:pPr>
      <w:r>
        <w:rPr>
          <w:rFonts w:ascii="Arial" w:hAnsi="Arial" w:cs="Arial"/>
          <w:sz w:val="20"/>
          <w:szCs w:val="20"/>
        </w:rPr>
        <w:t>m</w:t>
      </w:r>
      <w:r w:rsidRPr="00554689">
        <w:rPr>
          <w:rFonts w:ascii="Arial" w:hAnsi="Arial" w:cs="Arial"/>
          <w:sz w:val="20"/>
          <w:szCs w:val="20"/>
        </w:rPr>
        <w:t xml:space="preserve">odyfikacji przedmiotu zamówienia w związku z wystąpieniem robót dodatkowych lub powtarzających za roboty zaniechane </w:t>
      </w:r>
    </w:p>
    <w:p w14:paraId="3960FC55" w14:textId="0E770D12" w:rsidR="00554689" w:rsidRPr="00554689" w:rsidRDefault="00554689" w:rsidP="00C8556D">
      <w:pPr>
        <w:numPr>
          <w:ilvl w:val="0"/>
          <w:numId w:val="56"/>
        </w:numPr>
        <w:suppressAutoHyphens/>
        <w:spacing w:line="276" w:lineRule="auto"/>
        <w:ind w:left="993" w:right="-2" w:hanging="426"/>
        <w:jc w:val="both"/>
        <w:rPr>
          <w:rFonts w:ascii="Arial" w:hAnsi="Arial" w:cs="Arial"/>
          <w:sz w:val="20"/>
          <w:szCs w:val="20"/>
        </w:rPr>
      </w:pPr>
      <w:r>
        <w:rPr>
          <w:rFonts w:ascii="Arial" w:hAnsi="Arial" w:cs="Arial"/>
          <w:sz w:val="20"/>
          <w:szCs w:val="20"/>
        </w:rPr>
        <w:t>j</w:t>
      </w:r>
      <w:r w:rsidRPr="00554689">
        <w:rPr>
          <w:rFonts w:ascii="Arial" w:hAnsi="Arial" w:cs="Arial"/>
          <w:sz w:val="20"/>
          <w:szCs w:val="20"/>
        </w:rPr>
        <w:t>eżeli wartość robót zamiennych będzie mniejsza od podstawowych.</w:t>
      </w:r>
    </w:p>
    <w:p w14:paraId="58BD2677" w14:textId="2D8ADABA" w:rsidR="00554689" w:rsidRPr="00554689" w:rsidRDefault="00554689" w:rsidP="00C8556D">
      <w:pPr>
        <w:numPr>
          <w:ilvl w:val="0"/>
          <w:numId w:val="56"/>
        </w:numPr>
        <w:suppressAutoHyphens/>
        <w:spacing w:line="276" w:lineRule="auto"/>
        <w:ind w:left="993" w:right="-2" w:hanging="426"/>
        <w:jc w:val="both"/>
        <w:rPr>
          <w:rFonts w:ascii="Arial" w:hAnsi="Arial" w:cs="Arial"/>
          <w:sz w:val="20"/>
          <w:szCs w:val="20"/>
        </w:rPr>
      </w:pPr>
      <w:r>
        <w:rPr>
          <w:rFonts w:ascii="Arial" w:hAnsi="Arial" w:cs="Arial"/>
          <w:sz w:val="20"/>
          <w:szCs w:val="20"/>
        </w:rPr>
        <w:t>z</w:t>
      </w:r>
      <w:r w:rsidRPr="00554689">
        <w:rPr>
          <w:rFonts w:ascii="Arial" w:hAnsi="Arial" w:cs="Arial"/>
          <w:sz w:val="20"/>
          <w:szCs w:val="20"/>
        </w:rPr>
        <w:t>mniejszenie wynagrodzenia o którym mowa w pkt 1) - 4) następuje w oparciu  o kosztorys ofertowy Wykonawcy.</w:t>
      </w:r>
    </w:p>
    <w:p w14:paraId="6B79780C" w14:textId="77777777" w:rsidR="00554689" w:rsidRPr="00554689" w:rsidRDefault="00554689" w:rsidP="00C8556D">
      <w:pPr>
        <w:numPr>
          <w:ilvl w:val="0"/>
          <w:numId w:val="55"/>
        </w:numPr>
        <w:tabs>
          <w:tab w:val="clear" w:pos="0"/>
          <w:tab w:val="num" w:pos="426"/>
        </w:tabs>
        <w:suppressAutoHyphens/>
        <w:spacing w:line="276" w:lineRule="auto"/>
        <w:ind w:left="426" w:hanging="426"/>
        <w:jc w:val="both"/>
        <w:rPr>
          <w:rFonts w:ascii="Arial" w:hAnsi="Arial" w:cs="Arial"/>
          <w:bCs/>
          <w:sz w:val="20"/>
          <w:szCs w:val="20"/>
        </w:rPr>
      </w:pPr>
      <w:r w:rsidRPr="00554689">
        <w:rPr>
          <w:rFonts w:ascii="Arial" w:hAnsi="Arial" w:cs="Arial"/>
          <w:bCs/>
          <w:sz w:val="20"/>
          <w:szCs w:val="20"/>
        </w:rPr>
        <w:t>Zmiana terminu związanego z wykonaniem umowy, która uprawnia do zmiany harmonogramu finansowo rzeczowego który wymaga akceptacji Zamawiającego nastąpi w następujących okolicznościach:</w:t>
      </w:r>
    </w:p>
    <w:p w14:paraId="2DFF55E1" w14:textId="6E9CF517" w:rsidR="00554689" w:rsidRPr="00554689" w:rsidRDefault="00554689" w:rsidP="00C8556D">
      <w:pPr>
        <w:numPr>
          <w:ilvl w:val="0"/>
          <w:numId w:val="57"/>
        </w:numPr>
        <w:tabs>
          <w:tab w:val="num" w:pos="426"/>
        </w:tabs>
        <w:spacing w:line="276" w:lineRule="auto"/>
        <w:ind w:left="993" w:hanging="567"/>
        <w:jc w:val="both"/>
        <w:rPr>
          <w:rFonts w:ascii="Arial" w:hAnsi="Arial" w:cs="Arial"/>
          <w:b/>
          <w:bCs/>
          <w:sz w:val="20"/>
          <w:szCs w:val="20"/>
        </w:rPr>
      </w:pPr>
      <w:r>
        <w:rPr>
          <w:rFonts w:ascii="Arial" w:hAnsi="Arial" w:cs="Arial"/>
          <w:sz w:val="20"/>
          <w:szCs w:val="20"/>
        </w:rPr>
        <w:t>z</w:t>
      </w:r>
      <w:r w:rsidRPr="00554689">
        <w:rPr>
          <w:rFonts w:ascii="Arial" w:hAnsi="Arial" w:cs="Arial"/>
          <w:sz w:val="20"/>
          <w:szCs w:val="20"/>
        </w:rPr>
        <w:t>miana terminu przewidzianego na zmianę częściowego terminu i zakończenie przedmiotu umowy, tj</w:t>
      </w:r>
      <w:r w:rsidRPr="00554689">
        <w:rPr>
          <w:rFonts w:ascii="Arial" w:hAnsi="Arial" w:cs="Arial"/>
          <w:b/>
          <w:bCs/>
          <w:sz w:val="20"/>
          <w:szCs w:val="20"/>
        </w:rPr>
        <w:t>.:</w:t>
      </w:r>
    </w:p>
    <w:p w14:paraId="378E5368" w14:textId="20CA1025"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554689">
        <w:rPr>
          <w:rFonts w:ascii="Arial" w:hAnsi="Arial" w:cs="Arial"/>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6A229F3C" w14:textId="655BCFBF"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4D43B490" w14:textId="72FBB116"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lang w:eastAsia="en-US"/>
        </w:rPr>
        <w:t>konieczność usunięcia błędów lub wprowadzenie zmian w OPZ o czas niezbędny do ich usunięcia,</w:t>
      </w:r>
    </w:p>
    <w:p w14:paraId="3972C424" w14:textId="03F78077"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przestojów i opóźnień zawinionych przez Zamawiającego, </w:t>
      </w:r>
    </w:p>
    <w:p w14:paraId="02DB6C07" w14:textId="51EA1474"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wystąpienia okoliczności, których strony umowy nie były w stanie przewidzieć, pomimo  zachowania należytej staranności, </w:t>
      </w:r>
    </w:p>
    <w:p w14:paraId="36CBFEF1" w14:textId="020454C3"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wykopalisk archeologicznych lub niewypałów uniemożliwiających wykonanie dalszych robót </w:t>
      </w:r>
    </w:p>
    <w:p w14:paraId="4B003872" w14:textId="24BA5121"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wydłużenie o czas powstały w wyniku nie zawarcia umowy w pierwotnym terminie związania ofertę o czas niezbędny na wykonanie robót zamiennych lub dodatkowych  </w:t>
      </w:r>
    </w:p>
    <w:p w14:paraId="62825689" w14:textId="656F0A9F"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rPr>
      </w:pPr>
      <w:r>
        <w:rPr>
          <w:rFonts w:ascii="Arial" w:hAnsi="Arial" w:cs="Arial"/>
          <w:sz w:val="20"/>
          <w:szCs w:val="20"/>
          <w:lang w:eastAsia="en-US"/>
        </w:rPr>
        <w:t>z</w:t>
      </w:r>
      <w:r w:rsidRPr="00554689">
        <w:rPr>
          <w:rFonts w:ascii="Arial" w:hAnsi="Arial" w:cs="Arial"/>
          <w:sz w:val="20"/>
          <w:szCs w:val="20"/>
          <w:lang w:eastAsia="en-US"/>
        </w:rPr>
        <w:t>miany będące następstwem działania organów administracji, w szczególności:</w:t>
      </w:r>
    </w:p>
    <w:p w14:paraId="3D3EBFE7" w14:textId="77777777" w:rsidR="00554689" w:rsidRPr="00554689" w:rsidRDefault="00554689" w:rsidP="00C8556D">
      <w:pPr>
        <w:numPr>
          <w:ilvl w:val="0"/>
          <w:numId w:val="61"/>
        </w:numPr>
        <w:tabs>
          <w:tab w:val="num" w:pos="426"/>
        </w:tabs>
        <w:spacing w:line="276" w:lineRule="auto"/>
        <w:ind w:left="1418" w:hanging="141"/>
        <w:jc w:val="both"/>
        <w:rPr>
          <w:rFonts w:ascii="Arial" w:hAnsi="Arial" w:cs="Arial"/>
          <w:sz w:val="20"/>
          <w:szCs w:val="20"/>
        </w:rPr>
      </w:pPr>
      <w:r w:rsidRPr="00554689">
        <w:rPr>
          <w:rFonts w:ascii="Arial" w:hAnsi="Arial" w:cs="Arial"/>
          <w:sz w:val="20"/>
          <w:szCs w:val="20"/>
        </w:rPr>
        <w:t>przekroczenia zakreślonych przez prawo terminów wydawania przez organy administracji decyzji, zezwoleń itp.</w:t>
      </w:r>
    </w:p>
    <w:p w14:paraId="2B54DD9B" w14:textId="77777777" w:rsidR="00554689" w:rsidRPr="00554689" w:rsidRDefault="00554689" w:rsidP="00C8556D">
      <w:pPr>
        <w:numPr>
          <w:ilvl w:val="0"/>
          <w:numId w:val="61"/>
        </w:numPr>
        <w:tabs>
          <w:tab w:val="num" w:pos="426"/>
        </w:tabs>
        <w:spacing w:line="276" w:lineRule="auto"/>
        <w:ind w:left="1418" w:hanging="141"/>
        <w:jc w:val="both"/>
        <w:rPr>
          <w:rFonts w:ascii="Arial" w:hAnsi="Arial" w:cs="Arial"/>
          <w:sz w:val="20"/>
          <w:szCs w:val="20"/>
        </w:rPr>
      </w:pPr>
      <w:r w:rsidRPr="00554689">
        <w:rPr>
          <w:rFonts w:ascii="Arial" w:hAnsi="Arial" w:cs="Arial"/>
          <w:sz w:val="20"/>
          <w:szCs w:val="20"/>
        </w:rPr>
        <w:t>odmowa wydania przez organ administracji wymaganych decyzji, zezwoleń, uzgodnień na skutek błędów w OPZ.</w:t>
      </w:r>
    </w:p>
    <w:p w14:paraId="71C6513B" w14:textId="71A14812"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lang w:eastAsia="en-US"/>
        </w:rPr>
        <w:t>skrócenie terminu realizacji zakresów częściowych oraz terminu końcowego,</w:t>
      </w:r>
    </w:p>
    <w:p w14:paraId="6027410A" w14:textId="5356CD8E"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rPr>
        <w:t xml:space="preserve">zmiana terminów cząstkowych bez zmiany terminu końcowego jest dopuszczalna </w:t>
      </w:r>
      <w:r w:rsidRPr="00554689">
        <w:rPr>
          <w:rFonts w:ascii="Arial" w:hAnsi="Arial" w:cs="Arial"/>
          <w:sz w:val="20"/>
          <w:szCs w:val="20"/>
        </w:rPr>
        <w:br/>
        <w:t>w   okolicznościach niespowodowanych działalnością Wykonawcy,</w:t>
      </w:r>
    </w:p>
    <w:p w14:paraId="5CF6F92B" w14:textId="44189388" w:rsidR="00554689" w:rsidRPr="00554689" w:rsidRDefault="00554689" w:rsidP="00C8556D">
      <w:pPr>
        <w:numPr>
          <w:ilvl w:val="0"/>
          <w:numId w:val="60"/>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rPr>
        <w:t>wydłużenie terminu związanego z wydłużeniem terminu odbioru końcowego ponad termin wskazany w umowie w tym wydłużenie terminu na usunięcia wad i usterek podczas odbioru końcowego.</w:t>
      </w:r>
    </w:p>
    <w:p w14:paraId="09C1CCFA" w14:textId="2E2D3784" w:rsidR="00554689" w:rsidRPr="00554689" w:rsidRDefault="00554689" w:rsidP="00C8556D">
      <w:pPr>
        <w:numPr>
          <w:ilvl w:val="0"/>
          <w:numId w:val="62"/>
        </w:numPr>
        <w:spacing w:line="276" w:lineRule="auto"/>
        <w:ind w:left="426"/>
        <w:jc w:val="both"/>
        <w:rPr>
          <w:rFonts w:ascii="Arial" w:hAnsi="Arial" w:cs="Arial"/>
          <w:bCs/>
          <w:sz w:val="20"/>
          <w:szCs w:val="20"/>
        </w:rPr>
      </w:pPr>
      <w:r w:rsidRPr="00554689">
        <w:rPr>
          <w:rFonts w:ascii="Arial" w:hAnsi="Arial" w:cs="Arial"/>
          <w:bCs/>
          <w:sz w:val="20"/>
          <w:szCs w:val="20"/>
        </w:rPr>
        <w:t xml:space="preserve">Zmiany materiałowe, dopuszcza się wprowadzenie zmiany materiałów i urządzeń przedstawionych w ofercie pod warunkiem, że: </w:t>
      </w:r>
    </w:p>
    <w:p w14:paraId="6AE14AF0" w14:textId="77777777" w:rsidR="00554689" w:rsidRPr="00554689" w:rsidRDefault="00554689" w:rsidP="00C8556D">
      <w:pPr>
        <w:numPr>
          <w:ilvl w:val="5"/>
          <w:numId w:val="58"/>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 xml:space="preserve">spowodują obniżenie kosztów ponoszonych przez Zamawiającego na eksploatację i konserwację wykonanego przedmiotu umowy; </w:t>
      </w:r>
    </w:p>
    <w:p w14:paraId="6004DB43" w14:textId="77777777" w:rsidR="00554689" w:rsidRPr="00554689" w:rsidRDefault="00554689" w:rsidP="00C8556D">
      <w:pPr>
        <w:numPr>
          <w:ilvl w:val="5"/>
          <w:numId w:val="58"/>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wynikają z aktualizacji rozwiązań z uwagi na postęp technologiczny lub zmiany obowiązujących przepisów (następca zmienianego materiału lub urządzenia);</w:t>
      </w:r>
    </w:p>
    <w:p w14:paraId="355C7FC5" w14:textId="77777777" w:rsidR="00554689" w:rsidRPr="00554689" w:rsidRDefault="00554689" w:rsidP="00C8556D">
      <w:pPr>
        <w:numPr>
          <w:ilvl w:val="5"/>
          <w:numId w:val="58"/>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lastRenderedPageBreak/>
        <w:t>zmiana materiałów lub urządzeń o parametrach tożsamych lub lepszych od przyjętych w ofercie w przypadku wycofania lub niedostępność na rynku materiału lub urządzenia oferowanego;</w:t>
      </w:r>
    </w:p>
    <w:p w14:paraId="389E67A8" w14:textId="77777777" w:rsidR="00554689" w:rsidRPr="00554689" w:rsidRDefault="00554689" w:rsidP="00C8556D">
      <w:pPr>
        <w:numPr>
          <w:ilvl w:val="5"/>
          <w:numId w:val="58"/>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zmiana materiałów lub urządzeń o parametrach tożsamych lub lepszych od przyjętych w ofercie po uzyskaniu pisemnej zgody Zamawiającego, pod warunkiem iż niniejsza zmiana nie powoduje zmiany ceny ofertowej;</w:t>
      </w:r>
    </w:p>
    <w:p w14:paraId="2FFB6FA0" w14:textId="77777777" w:rsidR="00554689" w:rsidRPr="00554689" w:rsidRDefault="00554689" w:rsidP="00554689">
      <w:pPr>
        <w:tabs>
          <w:tab w:val="num" w:pos="426"/>
        </w:tabs>
        <w:spacing w:line="276" w:lineRule="auto"/>
        <w:ind w:left="426" w:hanging="426"/>
        <w:jc w:val="both"/>
        <w:rPr>
          <w:rFonts w:ascii="Arial" w:hAnsi="Arial" w:cs="Arial"/>
          <w:sz w:val="20"/>
          <w:szCs w:val="20"/>
        </w:rPr>
      </w:pPr>
      <w:r w:rsidRPr="00554689">
        <w:rPr>
          <w:rFonts w:ascii="Arial" w:hAnsi="Arial" w:cs="Arial"/>
          <w:b/>
          <w:bCs/>
          <w:sz w:val="20"/>
          <w:szCs w:val="20"/>
        </w:rPr>
        <w:t>5</w:t>
      </w:r>
      <w:r w:rsidRPr="00554689">
        <w:rPr>
          <w:rFonts w:ascii="Arial" w:hAnsi="Arial" w:cs="Arial"/>
          <w:sz w:val="20"/>
          <w:szCs w:val="20"/>
        </w:rPr>
        <w:t>.</w:t>
      </w:r>
      <w:r w:rsidRPr="00554689">
        <w:rPr>
          <w:rFonts w:ascii="Arial" w:hAnsi="Arial" w:cs="Arial"/>
          <w:sz w:val="20"/>
          <w:szCs w:val="20"/>
        </w:rPr>
        <w:tab/>
        <w:t>Dokonanie zamiany kierownika budowy (robót) na osobę o kwalifikacjach wymaganych w SWZ oraz zmianę osób zatrudnionych na umowę o pracę.</w:t>
      </w:r>
    </w:p>
    <w:p w14:paraId="5BF60D90" w14:textId="77777777" w:rsidR="00554689" w:rsidRPr="00554689" w:rsidRDefault="00554689" w:rsidP="00554689">
      <w:pPr>
        <w:tabs>
          <w:tab w:val="num" w:pos="426"/>
        </w:tabs>
        <w:spacing w:line="276" w:lineRule="auto"/>
        <w:jc w:val="both"/>
        <w:rPr>
          <w:rFonts w:ascii="Arial" w:hAnsi="Arial" w:cs="Arial"/>
          <w:sz w:val="20"/>
          <w:szCs w:val="20"/>
        </w:rPr>
      </w:pPr>
    </w:p>
    <w:p w14:paraId="09732F3F" w14:textId="77777777" w:rsidR="00554689" w:rsidRPr="00554689" w:rsidRDefault="00554689" w:rsidP="00554689">
      <w:pPr>
        <w:tabs>
          <w:tab w:val="num" w:pos="426"/>
        </w:tabs>
        <w:spacing w:line="276" w:lineRule="auto"/>
        <w:jc w:val="both"/>
        <w:rPr>
          <w:rFonts w:ascii="Arial" w:hAnsi="Arial" w:cs="Arial"/>
          <w:sz w:val="20"/>
          <w:szCs w:val="20"/>
        </w:rPr>
      </w:pPr>
      <w:r w:rsidRPr="00554689">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22E846E0" w14:textId="77777777" w:rsidR="00080477" w:rsidRPr="00033137" w:rsidRDefault="00927FE7" w:rsidP="00D428C1">
      <w:pPr>
        <w:pStyle w:val="Teksttreci40"/>
        <w:numPr>
          <w:ilvl w:val="0"/>
          <w:numId w:val="64"/>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43F3C1B0" w14:textId="77777777" w:rsidR="006204E8" w:rsidRPr="00033137" w:rsidRDefault="001E29ED" w:rsidP="00C8556D">
      <w:pPr>
        <w:numPr>
          <w:ilvl w:val="0"/>
          <w:numId w:val="10"/>
        </w:numPr>
        <w:tabs>
          <w:tab w:val="clear" w:pos="360"/>
        </w:tabs>
        <w:suppressAutoHyphens/>
        <w:spacing w:before="240" w:line="276"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795A4D42" w14:textId="77777777" w:rsidR="006204E8" w:rsidRPr="000C7661" w:rsidRDefault="001E29ED" w:rsidP="00C8556D">
      <w:pPr>
        <w:numPr>
          <w:ilvl w:val="0"/>
          <w:numId w:val="10"/>
        </w:numPr>
        <w:tabs>
          <w:tab w:val="clear" w:pos="360"/>
        </w:tabs>
        <w:suppressAutoHyphens/>
        <w:spacing w:line="276"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14:paraId="1852D264" w14:textId="77777777" w:rsidR="006204E8" w:rsidRPr="000C7661" w:rsidRDefault="001E29ED" w:rsidP="00C8556D">
      <w:pPr>
        <w:numPr>
          <w:ilvl w:val="0"/>
          <w:numId w:val="10"/>
        </w:numPr>
        <w:tabs>
          <w:tab w:val="clear" w:pos="360"/>
        </w:tabs>
        <w:suppressAutoHyphens/>
        <w:spacing w:line="276"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3C5E1215" w14:textId="77777777" w:rsidR="006204E8" w:rsidRPr="000C7661" w:rsidRDefault="006204E8" w:rsidP="00554689">
      <w:pPr>
        <w:suppressAutoHyphens/>
        <w:spacing w:line="276"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7FE87B9A" w14:textId="77777777" w:rsidR="006204E8" w:rsidRPr="000C7661" w:rsidRDefault="006204E8" w:rsidP="00554689">
      <w:pPr>
        <w:suppressAutoHyphens/>
        <w:spacing w:line="276"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14DACA32" w14:textId="77777777" w:rsidR="006204E8" w:rsidRPr="000C7661" w:rsidRDefault="006204E8" w:rsidP="00C8556D">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288B8E66" w14:textId="77777777" w:rsidR="006204E8" w:rsidRPr="000C7661" w:rsidRDefault="006204E8" w:rsidP="00554689">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CE2954E" w14:textId="77777777" w:rsidR="006204E8" w:rsidRPr="000C7661" w:rsidRDefault="006204E8" w:rsidP="00554689">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6B86984A" w14:textId="77777777" w:rsidR="006204E8" w:rsidRPr="000C7661" w:rsidRDefault="006204E8" w:rsidP="00554689">
      <w:pPr>
        <w:suppressAutoHyphens/>
        <w:spacing w:line="276"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58D4F9D" w14:textId="77777777" w:rsidR="006204E8" w:rsidRPr="000C7661" w:rsidRDefault="006204E8" w:rsidP="00554689">
      <w:pPr>
        <w:suppressAutoHyphens/>
        <w:spacing w:line="276"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933EFE9" w14:textId="77777777" w:rsidR="006204E8" w:rsidRPr="000C7661" w:rsidRDefault="006204E8" w:rsidP="00554689">
      <w:pPr>
        <w:suppressAutoHyphens/>
        <w:spacing w:line="276"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878820"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227DFC3C"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6423DA5"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4643D774"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xml:space="preserve">, przesyłając </w:t>
      </w:r>
      <w:r w:rsidR="006204E8" w:rsidRPr="000C7661">
        <w:rPr>
          <w:rFonts w:ascii="Arial" w:hAnsi="Arial" w:cs="Arial"/>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33AD684A" w14:textId="77777777" w:rsidR="006204E8" w:rsidRPr="000C7661" w:rsidRDefault="000D44D5" w:rsidP="00C8556D">
      <w:pPr>
        <w:pStyle w:val="Akapitzlist"/>
        <w:numPr>
          <w:ilvl w:val="0"/>
          <w:numId w:val="26"/>
        </w:numPr>
        <w:tabs>
          <w:tab w:val="clear" w:pos="1800"/>
        </w:tabs>
        <w:suppressAutoHyphens/>
        <w:spacing w:line="276"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1E86AEFC" w14:textId="77777777" w:rsidR="00FD2CCD" w:rsidRPr="000C7661" w:rsidRDefault="005B5095" w:rsidP="00D428C1">
      <w:pPr>
        <w:pStyle w:val="Teksttreci40"/>
        <w:numPr>
          <w:ilvl w:val="0"/>
          <w:numId w:val="64"/>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p w14:paraId="2FF3B3B1" w14:textId="353C51FB"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1</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Formularz oferty</w:t>
      </w:r>
    </w:p>
    <w:p w14:paraId="33416558" w14:textId="0A59E1E9" w:rsid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2</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Wykaz osób do punktacji</w:t>
      </w:r>
    </w:p>
    <w:p w14:paraId="6ED9A4DA" w14:textId="6C4A8362" w:rsid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spełnieniu warunków udziału w postępowaniu</w:t>
      </w:r>
    </w:p>
    <w:p w14:paraId="29871013" w14:textId="6BB0DA24" w:rsidR="00A20283" w:rsidRDefault="00A20283" w:rsidP="00A20283">
      <w:pPr>
        <w:pStyle w:val="Bezodstpw"/>
        <w:spacing w:line="276" w:lineRule="auto"/>
        <w:ind w:left="1701" w:hanging="1701"/>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w:t>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spełnieniu warunków udziału w postępowaniu</w:t>
      </w:r>
    </w:p>
    <w:p w14:paraId="2E962EC4" w14:textId="2CDC9B1A"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4</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wykluczeni</w:t>
      </w:r>
      <w:r w:rsidR="00A20283">
        <w:rPr>
          <w:rFonts w:ascii="Arial" w:hAnsi="Arial" w:cs="Arial"/>
          <w:sz w:val="20"/>
          <w:szCs w:val="20"/>
        </w:rPr>
        <w:t>u</w:t>
      </w:r>
    </w:p>
    <w:p w14:paraId="6E698FBB" w14:textId="12178E6C" w:rsidR="00A20283" w:rsidRPr="00C47DCD" w:rsidRDefault="00A20283" w:rsidP="00A20283">
      <w:pPr>
        <w:pStyle w:val="Bezodstpw"/>
        <w:spacing w:line="276" w:lineRule="auto"/>
        <w:rPr>
          <w:rFonts w:ascii="Arial" w:hAnsi="Arial" w:cs="Arial"/>
          <w:sz w:val="20"/>
          <w:szCs w:val="20"/>
        </w:rPr>
      </w:pPr>
      <w:r w:rsidRPr="00C47DCD">
        <w:rPr>
          <w:rFonts w:ascii="Arial" w:hAnsi="Arial" w:cs="Arial"/>
          <w:sz w:val="20"/>
          <w:szCs w:val="20"/>
        </w:rPr>
        <w:t>Załącznik nr 4</w:t>
      </w:r>
      <w:r>
        <w:rPr>
          <w:rFonts w:ascii="Arial" w:hAnsi="Arial" w:cs="Arial"/>
          <w:sz w:val="20"/>
          <w:szCs w:val="20"/>
        </w:rPr>
        <w:t>a</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wykluczeni</w:t>
      </w:r>
      <w:r>
        <w:rPr>
          <w:rFonts w:ascii="Arial" w:hAnsi="Arial" w:cs="Arial"/>
          <w:sz w:val="20"/>
          <w:szCs w:val="20"/>
        </w:rPr>
        <w:t>u</w:t>
      </w:r>
    </w:p>
    <w:p w14:paraId="528CDA83" w14:textId="30475ED5"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5</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647B9">
        <w:rPr>
          <w:rFonts w:ascii="Arial" w:hAnsi="Arial" w:cs="Arial"/>
          <w:sz w:val="20"/>
          <w:szCs w:val="20"/>
        </w:rPr>
        <w:t>O</w:t>
      </w:r>
      <w:r w:rsidRPr="00C47DCD">
        <w:rPr>
          <w:rFonts w:ascii="Arial" w:hAnsi="Arial" w:cs="Arial"/>
          <w:sz w:val="20"/>
          <w:szCs w:val="20"/>
        </w:rPr>
        <w:t>świadczenie o podwykonawcach</w:t>
      </w:r>
    </w:p>
    <w:p w14:paraId="3D3774B1" w14:textId="3E5049F1" w:rsidR="00E647B9"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6</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647B9" w:rsidRPr="00E647B9">
        <w:rPr>
          <w:rFonts w:ascii="Arial" w:hAnsi="Arial" w:cs="Arial"/>
          <w:sz w:val="20"/>
          <w:szCs w:val="20"/>
        </w:rPr>
        <w:t>Oświadczenie Wykonawców wspólnie ubiegających się o udzielenie zamówienia</w:t>
      </w:r>
    </w:p>
    <w:p w14:paraId="00A7AE1B" w14:textId="7CDE1F5E" w:rsidR="00C47DCD" w:rsidRPr="00C47DCD" w:rsidRDefault="00E647B9"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Pr>
          <w:rFonts w:ascii="Arial" w:hAnsi="Arial" w:cs="Arial"/>
          <w:sz w:val="20"/>
          <w:szCs w:val="20"/>
        </w:rPr>
        <w:t>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47DCD" w:rsidRPr="00C47DCD">
        <w:rPr>
          <w:rFonts w:ascii="Arial" w:hAnsi="Arial" w:cs="Arial"/>
          <w:sz w:val="20"/>
          <w:szCs w:val="20"/>
        </w:rPr>
        <w:t>Wykaz osób,  które będą uczestniczyć w wykonywaniu zamówienia</w:t>
      </w:r>
    </w:p>
    <w:p w14:paraId="3BCF0578" w14:textId="19E0E77E"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sidR="00E647B9">
        <w:rPr>
          <w:rFonts w:ascii="Arial" w:hAnsi="Arial" w:cs="Arial"/>
          <w:sz w:val="20"/>
          <w:szCs w:val="20"/>
        </w:rPr>
        <w:t>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Wzór umowy</w:t>
      </w:r>
      <w:r w:rsidR="0001799D">
        <w:rPr>
          <w:rFonts w:ascii="Arial" w:hAnsi="Arial" w:cs="Arial"/>
          <w:sz w:val="20"/>
          <w:szCs w:val="20"/>
        </w:rPr>
        <w:t xml:space="preserve"> </w:t>
      </w:r>
    </w:p>
    <w:p w14:paraId="1011A743" w14:textId="6BD89353"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sidR="00E647B9">
        <w:rPr>
          <w:rFonts w:ascii="Arial" w:hAnsi="Arial" w:cs="Arial"/>
          <w:sz w:val="20"/>
          <w:szCs w:val="20"/>
        </w:rPr>
        <w:t>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Wykaz robót budowlanych</w:t>
      </w:r>
    </w:p>
    <w:p w14:paraId="104A6C0A" w14:textId="66099777" w:rsidR="00C47DCD" w:rsidRPr="00C47DCD" w:rsidRDefault="00C47DCD" w:rsidP="00C47DCD">
      <w:pPr>
        <w:spacing w:line="276" w:lineRule="auto"/>
        <w:jc w:val="both"/>
        <w:rPr>
          <w:rFonts w:ascii="Arial" w:hAnsi="Arial" w:cs="Arial"/>
          <w:bCs/>
          <w:sz w:val="20"/>
          <w:szCs w:val="20"/>
        </w:rPr>
      </w:pPr>
      <w:r w:rsidRPr="00C47DCD">
        <w:rPr>
          <w:rFonts w:ascii="Arial" w:hAnsi="Arial" w:cs="Arial"/>
          <w:sz w:val="20"/>
          <w:szCs w:val="20"/>
        </w:rPr>
        <w:t xml:space="preserve">Załącznik nr </w:t>
      </w:r>
      <w:r w:rsidR="00E647B9">
        <w:rPr>
          <w:rFonts w:ascii="Arial" w:hAnsi="Arial" w:cs="Arial"/>
          <w:sz w:val="20"/>
          <w:szCs w:val="20"/>
        </w:rPr>
        <w:t>10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F07A6">
        <w:rPr>
          <w:rFonts w:ascii="Arial" w:hAnsi="Arial" w:cs="Arial"/>
          <w:bCs/>
          <w:sz w:val="20"/>
          <w:szCs w:val="20"/>
        </w:rPr>
        <w:t>Program Funkcjonalno-Użytkowy</w:t>
      </w:r>
    </w:p>
    <w:p w14:paraId="121F860A" w14:textId="1E37381E" w:rsidR="00C47DCD" w:rsidRPr="00C47DCD" w:rsidRDefault="00C47DCD" w:rsidP="00C47DCD">
      <w:pPr>
        <w:spacing w:line="276" w:lineRule="auto"/>
        <w:jc w:val="both"/>
        <w:rPr>
          <w:rFonts w:ascii="Arial" w:hAnsi="Arial" w:cs="Arial"/>
          <w:bCs/>
          <w:sz w:val="20"/>
          <w:szCs w:val="20"/>
        </w:rPr>
      </w:pPr>
      <w:r w:rsidRPr="00C47DCD">
        <w:rPr>
          <w:rFonts w:ascii="Arial" w:hAnsi="Arial" w:cs="Arial"/>
          <w:bCs/>
          <w:sz w:val="20"/>
          <w:szCs w:val="20"/>
        </w:rPr>
        <w:t>Załącznik nr 1</w:t>
      </w:r>
      <w:r w:rsidR="00E647B9">
        <w:rPr>
          <w:rFonts w:ascii="Arial" w:hAnsi="Arial" w:cs="Arial"/>
          <w:bCs/>
          <w:sz w:val="20"/>
          <w:szCs w:val="20"/>
        </w:rPr>
        <w:t>1</w:t>
      </w:r>
      <w:r w:rsidRPr="00C47DC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0F07A6">
        <w:rPr>
          <w:rFonts w:ascii="Arial" w:hAnsi="Arial" w:cs="Arial"/>
          <w:bCs/>
          <w:sz w:val="20"/>
          <w:szCs w:val="20"/>
        </w:rPr>
        <w:t>Mapa zasadnicza</w:t>
      </w:r>
    </w:p>
    <w:p w14:paraId="5E65EF45" w14:textId="0CE4C41C" w:rsidR="00C47DCD" w:rsidRPr="00C47DCD" w:rsidRDefault="00C47DCD" w:rsidP="00C47DCD">
      <w:pPr>
        <w:spacing w:line="276" w:lineRule="auto"/>
        <w:jc w:val="both"/>
        <w:rPr>
          <w:rFonts w:ascii="Arial" w:hAnsi="Arial" w:cs="Arial"/>
          <w:sz w:val="20"/>
          <w:szCs w:val="20"/>
        </w:rPr>
      </w:pPr>
      <w:r w:rsidRPr="00C47DCD">
        <w:rPr>
          <w:rFonts w:ascii="Arial" w:hAnsi="Arial" w:cs="Arial"/>
          <w:bCs/>
          <w:sz w:val="20"/>
          <w:szCs w:val="20"/>
        </w:rPr>
        <w:t>Załącznik nr 1</w:t>
      </w:r>
      <w:r w:rsidR="00E647B9">
        <w:rPr>
          <w:rFonts w:ascii="Arial" w:hAnsi="Arial" w:cs="Arial"/>
          <w:bCs/>
          <w:sz w:val="20"/>
          <w:szCs w:val="20"/>
        </w:rPr>
        <w:t>2</w:t>
      </w:r>
      <w:r w:rsidRPr="00C47DCD">
        <w:rPr>
          <w:rFonts w:ascii="Arial" w:hAnsi="Arial" w:cs="Arial"/>
          <w:bCs/>
          <w:sz w:val="20"/>
          <w:szCs w:val="20"/>
        </w:rPr>
        <w:t xml:space="preserve"> </w:t>
      </w:r>
      <w:r w:rsidRPr="00C47DC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C47DCD">
        <w:rPr>
          <w:rFonts w:ascii="Arial" w:hAnsi="Arial" w:cs="Arial"/>
          <w:bCs/>
          <w:sz w:val="20"/>
          <w:szCs w:val="20"/>
        </w:rPr>
        <w:t>Istotne postanowienia umowy o podwykonawstwo.</w:t>
      </w:r>
      <w:r w:rsidRPr="00C47DCD">
        <w:rPr>
          <w:rFonts w:ascii="Arial" w:hAnsi="Arial" w:cs="Arial"/>
          <w:sz w:val="20"/>
          <w:szCs w:val="20"/>
        </w:rPr>
        <w:t xml:space="preserve"> </w:t>
      </w:r>
    </w:p>
    <w:p w14:paraId="07990868" w14:textId="77777777" w:rsidR="00FD2CCD" w:rsidRPr="000C7661" w:rsidRDefault="00FD2CCD" w:rsidP="00554689">
      <w:pPr>
        <w:tabs>
          <w:tab w:val="num" w:pos="0"/>
        </w:tabs>
        <w:suppressAutoHyphens/>
        <w:spacing w:after="40" w:line="276" w:lineRule="auto"/>
        <w:ind w:left="709" w:hanging="709"/>
        <w:jc w:val="right"/>
        <w:rPr>
          <w:rFonts w:ascii="Arial" w:hAnsi="Arial" w:cs="Arial"/>
          <w:b/>
          <w:sz w:val="20"/>
          <w:szCs w:val="20"/>
        </w:rPr>
      </w:pPr>
      <w:r w:rsidRPr="000C7661">
        <w:rPr>
          <w:rFonts w:ascii="Arial" w:hAnsi="Arial" w:cs="Arial"/>
          <w:b/>
          <w:sz w:val="20"/>
          <w:szCs w:val="20"/>
        </w:rPr>
        <w:t>Zatwierdzam:</w:t>
      </w:r>
    </w:p>
    <w:p w14:paraId="14E42532" w14:textId="77777777" w:rsidR="00FD2CCD" w:rsidRPr="000C7661" w:rsidRDefault="00FD2CCD" w:rsidP="00554689">
      <w:pPr>
        <w:tabs>
          <w:tab w:val="num" w:pos="0"/>
        </w:tabs>
        <w:suppressAutoHyphens/>
        <w:spacing w:before="240" w:after="40" w:line="276" w:lineRule="auto"/>
        <w:ind w:left="709" w:hanging="709"/>
        <w:jc w:val="right"/>
        <w:rPr>
          <w:rFonts w:ascii="Arial" w:hAnsi="Arial" w:cs="Arial"/>
          <w:sz w:val="20"/>
          <w:szCs w:val="20"/>
        </w:rPr>
      </w:pPr>
      <w:r w:rsidRPr="000C7661">
        <w:rPr>
          <w:rFonts w:ascii="Arial" w:hAnsi="Arial" w:cs="Arial"/>
          <w:sz w:val="20"/>
          <w:szCs w:val="20"/>
        </w:rPr>
        <w:t>……………………………….</w:t>
      </w:r>
    </w:p>
    <w:p w14:paraId="0F73B779" w14:textId="77777777" w:rsidR="00D05F80" w:rsidRDefault="00927FE7" w:rsidP="00554689">
      <w:pPr>
        <w:tabs>
          <w:tab w:val="num" w:pos="0"/>
        </w:tabs>
        <w:suppressAutoHyphens/>
        <w:spacing w:after="40" w:line="276"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052EB" w14:textId="77777777" w:rsidR="009168A0" w:rsidRDefault="009168A0">
      <w:r>
        <w:separator/>
      </w:r>
    </w:p>
  </w:endnote>
  <w:endnote w:type="continuationSeparator" w:id="0">
    <w:p w14:paraId="480F8CFB" w14:textId="77777777" w:rsidR="009168A0" w:rsidRDefault="0091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BE22" w14:textId="77777777" w:rsidR="009B585A" w:rsidRPr="007B17EA" w:rsidRDefault="009B585A">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29F68" w14:textId="77777777" w:rsidR="009168A0" w:rsidRDefault="009168A0">
      <w:r>
        <w:separator/>
      </w:r>
    </w:p>
  </w:footnote>
  <w:footnote w:type="continuationSeparator" w:id="0">
    <w:p w14:paraId="39A7E0F7" w14:textId="77777777" w:rsidR="009168A0" w:rsidRDefault="00916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EAA9" w14:textId="5986BAE9" w:rsidR="009B585A" w:rsidRPr="001E2770" w:rsidRDefault="009B585A" w:rsidP="00CE245E">
    <w:pPr>
      <w:pStyle w:val="Nagwek"/>
      <w:rPr>
        <w:rFonts w:ascii="Arial" w:hAnsi="Arial" w:cs="Arial"/>
        <w:sz w:val="16"/>
        <w:szCs w:val="16"/>
      </w:rPr>
    </w:pPr>
    <w:bookmarkStart w:id="2" w:name="_Hlk64229250"/>
    <w:r w:rsidRPr="001E2770">
      <w:rPr>
        <w:rFonts w:ascii="Arial" w:hAnsi="Arial" w:cs="Arial"/>
        <w:sz w:val="16"/>
        <w:szCs w:val="16"/>
      </w:rPr>
      <w:t>Nr postępowania: B.Zp.271</w:t>
    </w:r>
    <w:r w:rsidR="0074404E">
      <w:rPr>
        <w:rFonts w:ascii="Arial" w:hAnsi="Arial" w:cs="Arial"/>
        <w:sz w:val="16"/>
        <w:szCs w:val="16"/>
      </w:rPr>
      <w:t>.1.</w:t>
    </w:r>
    <w:r w:rsidRPr="001E2770">
      <w:rPr>
        <w:rFonts w:ascii="Arial" w:hAnsi="Arial" w:cs="Arial"/>
        <w:sz w:val="16"/>
        <w:szCs w:val="16"/>
      </w:rPr>
      <w:t xml:space="preserve">2021  </w:t>
    </w:r>
  </w:p>
  <w:bookmarkEnd w:id="2"/>
  <w:p w14:paraId="32222798" w14:textId="77777777" w:rsidR="009B585A" w:rsidRDefault="009B58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hint="default"/>
        <w:sz w:val="20"/>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9"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F2654FE"/>
    <w:multiLevelType w:val="hybridMultilevel"/>
    <w:tmpl w:val="99EECF34"/>
    <w:lvl w:ilvl="0" w:tplc="04150001">
      <w:start w:val="1"/>
      <w:numFmt w:val="bullet"/>
      <w:lvlText w:val=""/>
      <w:lvlJc w:val="left"/>
      <w:pPr>
        <w:ind w:left="1222" w:hanging="360"/>
      </w:pPr>
      <w:rPr>
        <w:rFonts w:ascii="Symbol" w:hAnsi="Symbol" w:hint="default"/>
      </w:rPr>
    </w:lvl>
    <w:lvl w:ilvl="1" w:tplc="04150001">
      <w:start w:val="1"/>
      <w:numFmt w:val="bullet"/>
      <w:lvlText w:val=""/>
      <w:lvlJc w:val="left"/>
      <w:pPr>
        <w:ind w:left="1942" w:hanging="360"/>
      </w:pPr>
      <w:rPr>
        <w:rFonts w:ascii="Symbol" w:hAnsi="Symbol"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64C0CD8"/>
    <w:multiLevelType w:val="hybridMultilevel"/>
    <w:tmpl w:val="63EE2852"/>
    <w:lvl w:ilvl="0" w:tplc="2DB49D7A">
      <w:start w:val="1"/>
      <w:numFmt w:val="lowerLetter"/>
      <w:lvlText w:val="%1)"/>
      <w:lvlJc w:val="left"/>
      <w:pPr>
        <w:ind w:left="502" w:hanging="360"/>
      </w:pPr>
      <w:rPr>
        <w:rFonts w:cs="Times New Roman" w:hint="default"/>
        <w:b/>
        <w:bCs/>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7"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4300091"/>
    <w:multiLevelType w:val="hybridMultilevel"/>
    <w:tmpl w:val="AEF6A2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2CA61C15"/>
    <w:multiLevelType w:val="hybridMultilevel"/>
    <w:tmpl w:val="78F866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1926F46"/>
    <w:multiLevelType w:val="hybridMultilevel"/>
    <w:tmpl w:val="039A6EE0"/>
    <w:lvl w:ilvl="0" w:tplc="70DE5DAC">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0" w15:restartNumberingAfterBreak="0">
    <w:nsid w:val="34BA0752"/>
    <w:multiLevelType w:val="hybridMultilevel"/>
    <w:tmpl w:val="1C007EA0"/>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A0516F5"/>
    <w:multiLevelType w:val="hybridMultilevel"/>
    <w:tmpl w:val="1582773E"/>
    <w:lvl w:ilvl="0" w:tplc="2392205A">
      <w:start w:val="1"/>
      <w:numFmt w:val="lowerLetter"/>
      <w:lvlText w:val="%1)"/>
      <w:lvlJc w:val="left"/>
      <w:pPr>
        <w:ind w:left="502" w:hanging="360"/>
      </w:pPr>
      <w:rPr>
        <w:rFonts w:cs="Times New Roman" w:hint="default"/>
        <w:b/>
        <w:bCs/>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3"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8"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4AC52268"/>
    <w:multiLevelType w:val="hybridMultilevel"/>
    <w:tmpl w:val="6DBC3D20"/>
    <w:lvl w:ilvl="0" w:tplc="04150001">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576D48CE"/>
    <w:multiLevelType w:val="hybridMultilevel"/>
    <w:tmpl w:val="0A4A005E"/>
    <w:lvl w:ilvl="0" w:tplc="7C5E8D3E">
      <w:start w:val="1"/>
      <w:numFmt w:val="lowerLetter"/>
      <w:lvlText w:val="%1)"/>
      <w:lvlJc w:val="left"/>
      <w:pPr>
        <w:ind w:left="502" w:hanging="360"/>
      </w:pPr>
      <w:rPr>
        <w:rFonts w:hint="default"/>
        <w:color w:val="auto"/>
      </w:rPr>
    </w:lvl>
    <w:lvl w:ilvl="1" w:tplc="25F8243E">
      <w:start w:val="1"/>
      <w:numFmt w:val="decimal"/>
      <w:lvlText w:val="%2."/>
      <w:lvlJc w:val="left"/>
      <w:pPr>
        <w:ind w:left="1222" w:hanging="360"/>
      </w:pPr>
      <w:rPr>
        <w:rFonts w:hint="default"/>
        <w:color w:val="auto"/>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5"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56"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9"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62"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6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4"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6"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6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73" w15:restartNumberingAfterBreak="0">
    <w:nsid w:val="771774CE"/>
    <w:multiLevelType w:val="hybridMultilevel"/>
    <w:tmpl w:val="E4A4236A"/>
    <w:lvl w:ilvl="0" w:tplc="04150017">
      <w:start w:val="1"/>
      <w:numFmt w:val="lowerLetter"/>
      <w:lvlText w:val="%1)"/>
      <w:lvlJc w:val="left"/>
      <w:pPr>
        <w:ind w:left="502" w:hanging="360"/>
      </w:pPr>
      <w:rPr>
        <w:rFonts w:hint="default"/>
      </w:rPr>
    </w:lvl>
    <w:lvl w:ilvl="1" w:tplc="25F8243E">
      <w:start w:val="1"/>
      <w:numFmt w:val="decimal"/>
      <w:lvlText w:val="%2."/>
      <w:lvlJc w:val="left"/>
      <w:pPr>
        <w:ind w:left="1222" w:hanging="360"/>
      </w:pPr>
      <w:rPr>
        <w:rFonts w:hint="default"/>
        <w:color w:val="auto"/>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70"/>
  </w:num>
  <w:num w:numId="5">
    <w:abstractNumId w:val="46"/>
  </w:num>
  <w:num w:numId="6">
    <w:abstractNumId w:val="67"/>
  </w:num>
  <w:num w:numId="7">
    <w:abstractNumId w:val="12"/>
  </w:num>
  <w:num w:numId="8">
    <w:abstractNumId w:val="29"/>
  </w:num>
  <w:num w:numId="9">
    <w:abstractNumId w:val="20"/>
  </w:num>
  <w:num w:numId="10">
    <w:abstractNumId w:val="32"/>
  </w:num>
  <w:num w:numId="11">
    <w:abstractNumId w:val="13"/>
  </w:num>
  <w:num w:numId="12">
    <w:abstractNumId w:val="63"/>
  </w:num>
  <w:num w:numId="13">
    <w:abstractNumId w:val="60"/>
  </w:num>
  <w:num w:numId="14">
    <w:abstractNumId w:val="43"/>
  </w:num>
  <w:num w:numId="15">
    <w:abstractNumId w:val="57"/>
    <w:lvlOverride w:ilvl="0">
      <w:startOverride w:val="1"/>
    </w:lvlOverride>
  </w:num>
  <w:num w:numId="16">
    <w:abstractNumId w:val="44"/>
    <w:lvlOverride w:ilvl="0">
      <w:startOverride w:val="1"/>
    </w:lvlOverride>
  </w:num>
  <w:num w:numId="17">
    <w:abstractNumId w:val="28"/>
  </w:num>
  <w:num w:numId="18">
    <w:abstractNumId w:val="14"/>
  </w:num>
  <w:num w:numId="19">
    <w:abstractNumId w:val="59"/>
  </w:num>
  <w:num w:numId="20">
    <w:abstractNumId w:val="38"/>
  </w:num>
  <w:num w:numId="21">
    <w:abstractNumId w:val="16"/>
  </w:num>
  <w:num w:numId="22">
    <w:abstractNumId w:val="31"/>
  </w:num>
  <w:num w:numId="23">
    <w:abstractNumId w:val="72"/>
  </w:num>
  <w:num w:numId="24">
    <w:abstractNumId w:val="74"/>
  </w:num>
  <w:num w:numId="25">
    <w:abstractNumId w:val="36"/>
  </w:num>
  <w:num w:numId="26">
    <w:abstractNumId w:val="41"/>
  </w:num>
  <w:num w:numId="27">
    <w:abstractNumId w:val="33"/>
  </w:num>
  <w:num w:numId="28">
    <w:abstractNumId w:val="61"/>
  </w:num>
  <w:num w:numId="29">
    <w:abstractNumId w:val="37"/>
  </w:num>
  <w:num w:numId="30">
    <w:abstractNumId w:val="19"/>
  </w:num>
  <w:num w:numId="31">
    <w:abstractNumId w:val="53"/>
  </w:num>
  <w:num w:numId="32">
    <w:abstractNumId w:val="69"/>
  </w:num>
  <w:num w:numId="33">
    <w:abstractNumId w:val="56"/>
  </w:num>
  <w:num w:numId="34">
    <w:abstractNumId w:val="25"/>
  </w:num>
  <w:num w:numId="35">
    <w:abstractNumId w:val="22"/>
  </w:num>
  <w:num w:numId="36">
    <w:abstractNumId w:val="26"/>
  </w:num>
  <w:num w:numId="37">
    <w:abstractNumId w:val="71"/>
  </w:num>
  <w:num w:numId="38">
    <w:abstractNumId w:val="65"/>
  </w:num>
  <w:num w:numId="39">
    <w:abstractNumId w:val="52"/>
  </w:num>
  <w:num w:numId="40">
    <w:abstractNumId w:val="45"/>
  </w:num>
  <w:num w:numId="41">
    <w:abstractNumId w:val="11"/>
  </w:num>
  <w:num w:numId="4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42"/>
  </w:num>
  <w:num w:numId="45">
    <w:abstractNumId w:val="39"/>
  </w:num>
  <w:num w:numId="46">
    <w:abstractNumId w:val="40"/>
  </w:num>
  <w:num w:numId="47">
    <w:abstractNumId w:val="64"/>
  </w:num>
  <w:num w:numId="48">
    <w:abstractNumId w:val="27"/>
  </w:num>
  <w:num w:numId="49">
    <w:abstractNumId w:val="30"/>
  </w:num>
  <w:num w:numId="50">
    <w:abstractNumId w:val="35"/>
  </w:num>
  <w:num w:numId="51">
    <w:abstractNumId w:val="47"/>
  </w:num>
  <w:num w:numId="52">
    <w:abstractNumId w:val="34"/>
  </w:num>
  <w:num w:numId="53">
    <w:abstractNumId w:val="68"/>
  </w:num>
  <w:num w:numId="54">
    <w:abstractNumId w:val="24"/>
  </w:num>
  <w:num w:numId="55">
    <w:abstractNumId w:val="8"/>
  </w:num>
  <w:num w:numId="56">
    <w:abstractNumId w:val="9"/>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62"/>
  </w:num>
  <w:num w:numId="60">
    <w:abstractNumId w:val="21"/>
  </w:num>
  <w:num w:numId="61">
    <w:abstractNumId w:val="48"/>
  </w:num>
  <w:num w:numId="62">
    <w:abstractNumId w:val="17"/>
  </w:num>
  <w:num w:numId="63">
    <w:abstractNumId w:val="49"/>
  </w:num>
  <w:num w:numId="64">
    <w:abstractNumId w:val="23"/>
  </w:num>
  <w:num w:numId="65">
    <w:abstractNumId w:val="54"/>
  </w:num>
  <w:num w:numId="66">
    <w:abstractNumId w:val="51"/>
  </w:num>
  <w:num w:numId="67">
    <w:abstractNumId w:val="15"/>
  </w:num>
  <w:num w:numId="68">
    <w:abstractNumId w:val="73"/>
  </w:num>
  <w:num w:numId="69">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5487"/>
    <w:rsid w:val="0001799D"/>
    <w:rsid w:val="00020A39"/>
    <w:rsid w:val="00021355"/>
    <w:rsid w:val="00021853"/>
    <w:rsid w:val="00022668"/>
    <w:rsid w:val="00022B9E"/>
    <w:rsid w:val="00022E8D"/>
    <w:rsid w:val="00023235"/>
    <w:rsid w:val="00024C82"/>
    <w:rsid w:val="00026EA2"/>
    <w:rsid w:val="00027DDB"/>
    <w:rsid w:val="00030A96"/>
    <w:rsid w:val="000310A4"/>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49C2"/>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24C"/>
    <w:rsid w:val="000E7A06"/>
    <w:rsid w:val="000F07A6"/>
    <w:rsid w:val="000F19B7"/>
    <w:rsid w:val="000F26EE"/>
    <w:rsid w:val="000F342B"/>
    <w:rsid w:val="000F4917"/>
    <w:rsid w:val="000F4B7D"/>
    <w:rsid w:val="000F4F5C"/>
    <w:rsid w:val="000F4FCF"/>
    <w:rsid w:val="000F5272"/>
    <w:rsid w:val="000F5F3F"/>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4232"/>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571C4"/>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5ED"/>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39EE"/>
    <w:rsid w:val="001C517A"/>
    <w:rsid w:val="001C51E6"/>
    <w:rsid w:val="001D1107"/>
    <w:rsid w:val="001D1310"/>
    <w:rsid w:val="001D1713"/>
    <w:rsid w:val="001D228A"/>
    <w:rsid w:val="001D28CC"/>
    <w:rsid w:val="001D28F0"/>
    <w:rsid w:val="001D2B2E"/>
    <w:rsid w:val="001D2B44"/>
    <w:rsid w:val="001D3387"/>
    <w:rsid w:val="001E117E"/>
    <w:rsid w:val="001E1653"/>
    <w:rsid w:val="001E2770"/>
    <w:rsid w:val="001E29ED"/>
    <w:rsid w:val="001E3F17"/>
    <w:rsid w:val="001E5246"/>
    <w:rsid w:val="001E6206"/>
    <w:rsid w:val="001E6C7C"/>
    <w:rsid w:val="001E7574"/>
    <w:rsid w:val="001E79A9"/>
    <w:rsid w:val="001F0E9D"/>
    <w:rsid w:val="001F2392"/>
    <w:rsid w:val="001F2991"/>
    <w:rsid w:val="001F2C7B"/>
    <w:rsid w:val="001F31AF"/>
    <w:rsid w:val="001F36C0"/>
    <w:rsid w:val="001F4D46"/>
    <w:rsid w:val="001F5813"/>
    <w:rsid w:val="002005B9"/>
    <w:rsid w:val="00201637"/>
    <w:rsid w:val="0020336E"/>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2569"/>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57EAF"/>
    <w:rsid w:val="002636C4"/>
    <w:rsid w:val="00263AF9"/>
    <w:rsid w:val="002644BA"/>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6601"/>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DB6"/>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DD4"/>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489C"/>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B6ECF"/>
    <w:rsid w:val="003C0209"/>
    <w:rsid w:val="003C09BF"/>
    <w:rsid w:val="003C0B80"/>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4BE"/>
    <w:rsid w:val="003E05B3"/>
    <w:rsid w:val="003E0FE8"/>
    <w:rsid w:val="003E279C"/>
    <w:rsid w:val="003E2B13"/>
    <w:rsid w:val="003E37C8"/>
    <w:rsid w:val="003E42FE"/>
    <w:rsid w:val="003E4436"/>
    <w:rsid w:val="003E6D02"/>
    <w:rsid w:val="003E76F7"/>
    <w:rsid w:val="003E77B0"/>
    <w:rsid w:val="003E7BE1"/>
    <w:rsid w:val="003F0443"/>
    <w:rsid w:val="003F0C13"/>
    <w:rsid w:val="003F108A"/>
    <w:rsid w:val="003F10FE"/>
    <w:rsid w:val="003F15A5"/>
    <w:rsid w:val="003F223F"/>
    <w:rsid w:val="003F3B8D"/>
    <w:rsid w:val="003F402D"/>
    <w:rsid w:val="003F4068"/>
    <w:rsid w:val="003F4309"/>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1ECB"/>
    <w:rsid w:val="004437E2"/>
    <w:rsid w:val="00443802"/>
    <w:rsid w:val="00444056"/>
    <w:rsid w:val="00444161"/>
    <w:rsid w:val="00444643"/>
    <w:rsid w:val="004463BC"/>
    <w:rsid w:val="00446780"/>
    <w:rsid w:val="0045085B"/>
    <w:rsid w:val="00451615"/>
    <w:rsid w:val="00452BFA"/>
    <w:rsid w:val="0045589E"/>
    <w:rsid w:val="00457068"/>
    <w:rsid w:val="00460A0B"/>
    <w:rsid w:val="0046298A"/>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0D1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134"/>
    <w:rsid w:val="004F4F21"/>
    <w:rsid w:val="004F78DD"/>
    <w:rsid w:val="004F7A24"/>
    <w:rsid w:val="004F7CEE"/>
    <w:rsid w:val="00502400"/>
    <w:rsid w:val="00503C48"/>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689"/>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2B97"/>
    <w:rsid w:val="005A3582"/>
    <w:rsid w:val="005A3AD2"/>
    <w:rsid w:val="005A4F14"/>
    <w:rsid w:val="005A73F6"/>
    <w:rsid w:val="005A7D38"/>
    <w:rsid w:val="005B1A5A"/>
    <w:rsid w:val="005B220B"/>
    <w:rsid w:val="005B230A"/>
    <w:rsid w:val="005B250E"/>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653"/>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8E"/>
    <w:rsid w:val="006263BF"/>
    <w:rsid w:val="00626C2A"/>
    <w:rsid w:val="00627978"/>
    <w:rsid w:val="00627C39"/>
    <w:rsid w:val="00627E16"/>
    <w:rsid w:val="00630E68"/>
    <w:rsid w:val="00631CB2"/>
    <w:rsid w:val="00633E3F"/>
    <w:rsid w:val="00633F84"/>
    <w:rsid w:val="00637338"/>
    <w:rsid w:val="006408FC"/>
    <w:rsid w:val="00640E5A"/>
    <w:rsid w:val="006418E5"/>
    <w:rsid w:val="00641EB7"/>
    <w:rsid w:val="0064415A"/>
    <w:rsid w:val="00644944"/>
    <w:rsid w:val="00645449"/>
    <w:rsid w:val="00645D97"/>
    <w:rsid w:val="0064790D"/>
    <w:rsid w:val="00647C5B"/>
    <w:rsid w:val="00651132"/>
    <w:rsid w:val="00651CF4"/>
    <w:rsid w:val="00653685"/>
    <w:rsid w:val="006538DD"/>
    <w:rsid w:val="00653B57"/>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57B"/>
    <w:rsid w:val="006A3CB5"/>
    <w:rsid w:val="006A46B6"/>
    <w:rsid w:val="006A717B"/>
    <w:rsid w:val="006A7D52"/>
    <w:rsid w:val="006B0D48"/>
    <w:rsid w:val="006B20F3"/>
    <w:rsid w:val="006B2954"/>
    <w:rsid w:val="006B2A47"/>
    <w:rsid w:val="006B6664"/>
    <w:rsid w:val="006B7717"/>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20E"/>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04E"/>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0BCF"/>
    <w:rsid w:val="007B1160"/>
    <w:rsid w:val="007B17EA"/>
    <w:rsid w:val="007B42EF"/>
    <w:rsid w:val="007B5CCF"/>
    <w:rsid w:val="007B6080"/>
    <w:rsid w:val="007B65CD"/>
    <w:rsid w:val="007B6766"/>
    <w:rsid w:val="007B7462"/>
    <w:rsid w:val="007B7530"/>
    <w:rsid w:val="007B7670"/>
    <w:rsid w:val="007C000E"/>
    <w:rsid w:val="007C4BF7"/>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AAC"/>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17EB7"/>
    <w:rsid w:val="00822799"/>
    <w:rsid w:val="008228F7"/>
    <w:rsid w:val="008239BD"/>
    <w:rsid w:val="008252B2"/>
    <w:rsid w:val="00825AB2"/>
    <w:rsid w:val="00831776"/>
    <w:rsid w:val="00831940"/>
    <w:rsid w:val="00832858"/>
    <w:rsid w:val="00834D6A"/>
    <w:rsid w:val="00835260"/>
    <w:rsid w:val="00836909"/>
    <w:rsid w:val="008376F5"/>
    <w:rsid w:val="00841485"/>
    <w:rsid w:val="00842E4E"/>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010"/>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7B"/>
    <w:rsid w:val="00913AF1"/>
    <w:rsid w:val="00914A63"/>
    <w:rsid w:val="00914E89"/>
    <w:rsid w:val="009168A0"/>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1AC0"/>
    <w:rsid w:val="00942B7E"/>
    <w:rsid w:val="00944163"/>
    <w:rsid w:val="009451AA"/>
    <w:rsid w:val="0094542A"/>
    <w:rsid w:val="00946A3B"/>
    <w:rsid w:val="009479A1"/>
    <w:rsid w:val="00950A03"/>
    <w:rsid w:val="00951550"/>
    <w:rsid w:val="00952895"/>
    <w:rsid w:val="009538F6"/>
    <w:rsid w:val="00955A1D"/>
    <w:rsid w:val="00957B40"/>
    <w:rsid w:val="00957FC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4BAD"/>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0367"/>
    <w:rsid w:val="009B2BE1"/>
    <w:rsid w:val="009B31B1"/>
    <w:rsid w:val="009B48E2"/>
    <w:rsid w:val="009B585A"/>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5CE"/>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689"/>
    <w:rsid w:val="00A1696E"/>
    <w:rsid w:val="00A16ADB"/>
    <w:rsid w:val="00A179EB"/>
    <w:rsid w:val="00A20283"/>
    <w:rsid w:val="00A209DE"/>
    <w:rsid w:val="00A222FF"/>
    <w:rsid w:val="00A23336"/>
    <w:rsid w:val="00A23CD1"/>
    <w:rsid w:val="00A244A1"/>
    <w:rsid w:val="00A2564D"/>
    <w:rsid w:val="00A26C25"/>
    <w:rsid w:val="00A2795F"/>
    <w:rsid w:val="00A3063C"/>
    <w:rsid w:val="00A3139A"/>
    <w:rsid w:val="00A34889"/>
    <w:rsid w:val="00A35ACC"/>
    <w:rsid w:val="00A40145"/>
    <w:rsid w:val="00A402DC"/>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74F"/>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0C0"/>
    <w:rsid w:val="00B32B49"/>
    <w:rsid w:val="00B334D5"/>
    <w:rsid w:val="00B33797"/>
    <w:rsid w:val="00B33C8D"/>
    <w:rsid w:val="00B33FC7"/>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5D0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B7E9F"/>
    <w:rsid w:val="00BC1739"/>
    <w:rsid w:val="00BC1F66"/>
    <w:rsid w:val="00BC2F67"/>
    <w:rsid w:val="00BC4324"/>
    <w:rsid w:val="00BC47F3"/>
    <w:rsid w:val="00BC48E4"/>
    <w:rsid w:val="00BC6ADC"/>
    <w:rsid w:val="00BC70F7"/>
    <w:rsid w:val="00BD11A4"/>
    <w:rsid w:val="00BD1389"/>
    <w:rsid w:val="00BD2D6D"/>
    <w:rsid w:val="00BD3187"/>
    <w:rsid w:val="00BD394E"/>
    <w:rsid w:val="00BD4BF8"/>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0E7"/>
    <w:rsid w:val="00C23F9E"/>
    <w:rsid w:val="00C24865"/>
    <w:rsid w:val="00C270B9"/>
    <w:rsid w:val="00C27F59"/>
    <w:rsid w:val="00C30359"/>
    <w:rsid w:val="00C31ED0"/>
    <w:rsid w:val="00C4206A"/>
    <w:rsid w:val="00C42E9B"/>
    <w:rsid w:val="00C4373F"/>
    <w:rsid w:val="00C43B58"/>
    <w:rsid w:val="00C44124"/>
    <w:rsid w:val="00C47375"/>
    <w:rsid w:val="00C475F7"/>
    <w:rsid w:val="00C47DCD"/>
    <w:rsid w:val="00C503F6"/>
    <w:rsid w:val="00C50702"/>
    <w:rsid w:val="00C50737"/>
    <w:rsid w:val="00C54A96"/>
    <w:rsid w:val="00C54FCF"/>
    <w:rsid w:val="00C55FCD"/>
    <w:rsid w:val="00C56D44"/>
    <w:rsid w:val="00C5727F"/>
    <w:rsid w:val="00C57950"/>
    <w:rsid w:val="00C57E5C"/>
    <w:rsid w:val="00C6136B"/>
    <w:rsid w:val="00C614E0"/>
    <w:rsid w:val="00C628D6"/>
    <w:rsid w:val="00C63065"/>
    <w:rsid w:val="00C630B9"/>
    <w:rsid w:val="00C631B9"/>
    <w:rsid w:val="00C660E9"/>
    <w:rsid w:val="00C66783"/>
    <w:rsid w:val="00C7083B"/>
    <w:rsid w:val="00C76864"/>
    <w:rsid w:val="00C76D87"/>
    <w:rsid w:val="00C80F47"/>
    <w:rsid w:val="00C83BC8"/>
    <w:rsid w:val="00C84485"/>
    <w:rsid w:val="00C8556D"/>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28C1"/>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39F"/>
    <w:rsid w:val="00DB47AA"/>
    <w:rsid w:val="00DB4870"/>
    <w:rsid w:val="00DB4B62"/>
    <w:rsid w:val="00DB5669"/>
    <w:rsid w:val="00DB7757"/>
    <w:rsid w:val="00DB77E8"/>
    <w:rsid w:val="00DB7FB0"/>
    <w:rsid w:val="00DC0262"/>
    <w:rsid w:val="00DC047F"/>
    <w:rsid w:val="00DC1D86"/>
    <w:rsid w:val="00DC3239"/>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9AE"/>
    <w:rsid w:val="00E04A0C"/>
    <w:rsid w:val="00E0527F"/>
    <w:rsid w:val="00E055AC"/>
    <w:rsid w:val="00E058E8"/>
    <w:rsid w:val="00E070A9"/>
    <w:rsid w:val="00E1029A"/>
    <w:rsid w:val="00E11A44"/>
    <w:rsid w:val="00E1416E"/>
    <w:rsid w:val="00E14A75"/>
    <w:rsid w:val="00E14C83"/>
    <w:rsid w:val="00E152F9"/>
    <w:rsid w:val="00E17096"/>
    <w:rsid w:val="00E17E3C"/>
    <w:rsid w:val="00E20460"/>
    <w:rsid w:val="00E21ABB"/>
    <w:rsid w:val="00E23D63"/>
    <w:rsid w:val="00E2480E"/>
    <w:rsid w:val="00E248BB"/>
    <w:rsid w:val="00E24FC7"/>
    <w:rsid w:val="00E2502C"/>
    <w:rsid w:val="00E26154"/>
    <w:rsid w:val="00E3032A"/>
    <w:rsid w:val="00E30FC2"/>
    <w:rsid w:val="00E332AE"/>
    <w:rsid w:val="00E34752"/>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2FD9"/>
    <w:rsid w:val="00E531DB"/>
    <w:rsid w:val="00E5433E"/>
    <w:rsid w:val="00E5482A"/>
    <w:rsid w:val="00E563D7"/>
    <w:rsid w:val="00E60549"/>
    <w:rsid w:val="00E62721"/>
    <w:rsid w:val="00E62CBB"/>
    <w:rsid w:val="00E643F1"/>
    <w:rsid w:val="00E647B9"/>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EFE"/>
    <w:rsid w:val="00E90539"/>
    <w:rsid w:val="00E916BF"/>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68E"/>
    <w:rsid w:val="00F95E33"/>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4B539"/>
  <w14:defaultImageDpi w14:val="0"/>
  <w15:docId w15:val="{4C76FF29-A611-4CE1-A5A2-E5AA834E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20336E"/>
    <w:rPr>
      <w:rFonts w:cs="Times New Roman"/>
      <w:color w:val="605E5C"/>
      <w:shd w:val="clear" w:color="auto" w:fill="E1DFDD"/>
    </w:rPr>
  </w:style>
  <w:style w:type="numbering" w:customStyle="1" w:styleId="WW8Num14">
    <w:name w:val="WW8Num14"/>
    <w:basedOn w:val="Bezlisty"/>
    <w:rsid w:val="00AE674F"/>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974209">
      <w:marLeft w:val="0"/>
      <w:marRight w:val="0"/>
      <w:marTop w:val="0"/>
      <w:marBottom w:val="0"/>
      <w:divBdr>
        <w:top w:val="none" w:sz="0" w:space="0" w:color="auto"/>
        <w:left w:val="none" w:sz="0" w:space="0" w:color="auto"/>
        <w:bottom w:val="none" w:sz="0" w:space="0" w:color="auto"/>
        <w:right w:val="none" w:sz="0" w:space="0" w:color="auto"/>
      </w:divBdr>
      <w:divsChild>
        <w:div w:id="1268974212">
          <w:marLeft w:val="821"/>
          <w:marRight w:val="0"/>
          <w:marTop w:val="0"/>
          <w:marBottom w:val="0"/>
          <w:divBdr>
            <w:top w:val="none" w:sz="0" w:space="0" w:color="auto"/>
            <w:left w:val="none" w:sz="0" w:space="0" w:color="auto"/>
            <w:bottom w:val="none" w:sz="0" w:space="0" w:color="auto"/>
            <w:right w:val="none" w:sz="0" w:space="0" w:color="auto"/>
          </w:divBdr>
        </w:div>
        <w:div w:id="1268974252">
          <w:marLeft w:val="821"/>
          <w:marRight w:val="0"/>
          <w:marTop w:val="0"/>
          <w:marBottom w:val="0"/>
          <w:divBdr>
            <w:top w:val="none" w:sz="0" w:space="0" w:color="auto"/>
            <w:left w:val="none" w:sz="0" w:space="0" w:color="auto"/>
            <w:bottom w:val="none" w:sz="0" w:space="0" w:color="auto"/>
            <w:right w:val="none" w:sz="0" w:space="0" w:color="auto"/>
          </w:divBdr>
        </w:div>
      </w:divsChild>
    </w:div>
    <w:div w:id="1268974214">
      <w:marLeft w:val="0"/>
      <w:marRight w:val="0"/>
      <w:marTop w:val="0"/>
      <w:marBottom w:val="0"/>
      <w:divBdr>
        <w:top w:val="none" w:sz="0" w:space="0" w:color="auto"/>
        <w:left w:val="none" w:sz="0" w:space="0" w:color="auto"/>
        <w:bottom w:val="none" w:sz="0" w:space="0" w:color="auto"/>
        <w:right w:val="none" w:sz="0" w:space="0" w:color="auto"/>
      </w:divBdr>
    </w:div>
    <w:div w:id="1268974216">
      <w:marLeft w:val="0"/>
      <w:marRight w:val="0"/>
      <w:marTop w:val="0"/>
      <w:marBottom w:val="0"/>
      <w:divBdr>
        <w:top w:val="none" w:sz="0" w:space="0" w:color="auto"/>
        <w:left w:val="none" w:sz="0" w:space="0" w:color="auto"/>
        <w:bottom w:val="none" w:sz="0" w:space="0" w:color="auto"/>
        <w:right w:val="none" w:sz="0" w:space="0" w:color="auto"/>
      </w:divBdr>
      <w:divsChild>
        <w:div w:id="1268974211">
          <w:marLeft w:val="547"/>
          <w:marRight w:val="0"/>
          <w:marTop w:val="0"/>
          <w:marBottom w:val="0"/>
          <w:divBdr>
            <w:top w:val="none" w:sz="0" w:space="0" w:color="auto"/>
            <w:left w:val="none" w:sz="0" w:space="0" w:color="auto"/>
            <w:bottom w:val="none" w:sz="0" w:space="0" w:color="auto"/>
            <w:right w:val="none" w:sz="0" w:space="0" w:color="auto"/>
          </w:divBdr>
        </w:div>
      </w:divsChild>
    </w:div>
    <w:div w:id="1268974217">
      <w:marLeft w:val="0"/>
      <w:marRight w:val="0"/>
      <w:marTop w:val="0"/>
      <w:marBottom w:val="0"/>
      <w:divBdr>
        <w:top w:val="none" w:sz="0" w:space="0" w:color="auto"/>
        <w:left w:val="none" w:sz="0" w:space="0" w:color="auto"/>
        <w:bottom w:val="none" w:sz="0" w:space="0" w:color="auto"/>
        <w:right w:val="none" w:sz="0" w:space="0" w:color="auto"/>
      </w:divBdr>
      <w:divsChild>
        <w:div w:id="1268974210">
          <w:marLeft w:val="0"/>
          <w:marRight w:val="0"/>
          <w:marTop w:val="72"/>
          <w:marBottom w:val="0"/>
          <w:divBdr>
            <w:top w:val="none" w:sz="0" w:space="0" w:color="auto"/>
            <w:left w:val="none" w:sz="0" w:space="0" w:color="auto"/>
            <w:bottom w:val="none" w:sz="0" w:space="0" w:color="auto"/>
            <w:right w:val="none" w:sz="0" w:space="0" w:color="auto"/>
          </w:divBdr>
        </w:div>
        <w:div w:id="1268974246">
          <w:marLeft w:val="0"/>
          <w:marRight w:val="0"/>
          <w:marTop w:val="72"/>
          <w:marBottom w:val="0"/>
          <w:divBdr>
            <w:top w:val="none" w:sz="0" w:space="0" w:color="auto"/>
            <w:left w:val="none" w:sz="0" w:space="0" w:color="auto"/>
            <w:bottom w:val="none" w:sz="0" w:space="0" w:color="auto"/>
            <w:right w:val="none" w:sz="0" w:space="0" w:color="auto"/>
          </w:divBdr>
          <w:divsChild>
            <w:div w:id="1268974227">
              <w:marLeft w:val="360"/>
              <w:marRight w:val="0"/>
              <w:marTop w:val="0"/>
              <w:marBottom w:val="72"/>
              <w:divBdr>
                <w:top w:val="none" w:sz="0" w:space="0" w:color="auto"/>
                <w:left w:val="none" w:sz="0" w:space="0" w:color="auto"/>
                <w:bottom w:val="none" w:sz="0" w:space="0" w:color="auto"/>
                <w:right w:val="none" w:sz="0" w:space="0" w:color="auto"/>
              </w:divBdr>
            </w:div>
            <w:div w:id="126897424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68974218">
      <w:marLeft w:val="0"/>
      <w:marRight w:val="0"/>
      <w:marTop w:val="0"/>
      <w:marBottom w:val="0"/>
      <w:divBdr>
        <w:top w:val="none" w:sz="0" w:space="0" w:color="auto"/>
        <w:left w:val="none" w:sz="0" w:space="0" w:color="auto"/>
        <w:bottom w:val="none" w:sz="0" w:space="0" w:color="auto"/>
        <w:right w:val="none" w:sz="0" w:space="0" w:color="auto"/>
      </w:divBdr>
    </w:div>
    <w:div w:id="1268974219">
      <w:marLeft w:val="0"/>
      <w:marRight w:val="0"/>
      <w:marTop w:val="0"/>
      <w:marBottom w:val="0"/>
      <w:divBdr>
        <w:top w:val="none" w:sz="0" w:space="0" w:color="auto"/>
        <w:left w:val="none" w:sz="0" w:space="0" w:color="auto"/>
        <w:bottom w:val="none" w:sz="0" w:space="0" w:color="auto"/>
        <w:right w:val="none" w:sz="0" w:space="0" w:color="auto"/>
      </w:divBdr>
    </w:div>
    <w:div w:id="1268974220">
      <w:marLeft w:val="0"/>
      <w:marRight w:val="0"/>
      <w:marTop w:val="0"/>
      <w:marBottom w:val="0"/>
      <w:divBdr>
        <w:top w:val="none" w:sz="0" w:space="0" w:color="auto"/>
        <w:left w:val="none" w:sz="0" w:space="0" w:color="auto"/>
        <w:bottom w:val="none" w:sz="0" w:space="0" w:color="auto"/>
        <w:right w:val="none" w:sz="0" w:space="0" w:color="auto"/>
      </w:divBdr>
    </w:div>
    <w:div w:id="1268974221">
      <w:marLeft w:val="0"/>
      <w:marRight w:val="0"/>
      <w:marTop w:val="0"/>
      <w:marBottom w:val="0"/>
      <w:divBdr>
        <w:top w:val="none" w:sz="0" w:space="0" w:color="auto"/>
        <w:left w:val="none" w:sz="0" w:space="0" w:color="auto"/>
        <w:bottom w:val="none" w:sz="0" w:space="0" w:color="auto"/>
        <w:right w:val="none" w:sz="0" w:space="0" w:color="auto"/>
      </w:divBdr>
    </w:div>
    <w:div w:id="1268974222">
      <w:marLeft w:val="0"/>
      <w:marRight w:val="0"/>
      <w:marTop w:val="0"/>
      <w:marBottom w:val="0"/>
      <w:divBdr>
        <w:top w:val="none" w:sz="0" w:space="0" w:color="auto"/>
        <w:left w:val="none" w:sz="0" w:space="0" w:color="auto"/>
        <w:bottom w:val="none" w:sz="0" w:space="0" w:color="auto"/>
        <w:right w:val="none" w:sz="0" w:space="0" w:color="auto"/>
      </w:divBdr>
    </w:div>
    <w:div w:id="1268974223">
      <w:marLeft w:val="0"/>
      <w:marRight w:val="0"/>
      <w:marTop w:val="0"/>
      <w:marBottom w:val="0"/>
      <w:divBdr>
        <w:top w:val="none" w:sz="0" w:space="0" w:color="auto"/>
        <w:left w:val="none" w:sz="0" w:space="0" w:color="auto"/>
        <w:bottom w:val="none" w:sz="0" w:space="0" w:color="auto"/>
        <w:right w:val="none" w:sz="0" w:space="0" w:color="auto"/>
      </w:divBdr>
      <w:divsChild>
        <w:div w:id="1268974251">
          <w:marLeft w:val="0"/>
          <w:marRight w:val="0"/>
          <w:marTop w:val="0"/>
          <w:marBottom w:val="0"/>
          <w:divBdr>
            <w:top w:val="none" w:sz="0" w:space="0" w:color="auto"/>
            <w:left w:val="none" w:sz="0" w:space="0" w:color="auto"/>
            <w:bottom w:val="none" w:sz="0" w:space="0" w:color="auto"/>
            <w:right w:val="none" w:sz="0" w:space="0" w:color="auto"/>
          </w:divBdr>
          <w:divsChild>
            <w:div w:id="1268974250">
              <w:marLeft w:val="0"/>
              <w:marRight w:val="0"/>
              <w:marTop w:val="0"/>
              <w:marBottom w:val="0"/>
              <w:divBdr>
                <w:top w:val="none" w:sz="0" w:space="0" w:color="auto"/>
                <w:left w:val="none" w:sz="0" w:space="0" w:color="auto"/>
                <w:bottom w:val="none" w:sz="0" w:space="0" w:color="auto"/>
                <w:right w:val="none" w:sz="0" w:space="0" w:color="auto"/>
              </w:divBdr>
              <w:divsChild>
                <w:div w:id="1268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74224">
      <w:marLeft w:val="0"/>
      <w:marRight w:val="0"/>
      <w:marTop w:val="0"/>
      <w:marBottom w:val="0"/>
      <w:divBdr>
        <w:top w:val="none" w:sz="0" w:space="0" w:color="auto"/>
        <w:left w:val="none" w:sz="0" w:space="0" w:color="auto"/>
        <w:bottom w:val="none" w:sz="0" w:space="0" w:color="auto"/>
        <w:right w:val="none" w:sz="0" w:space="0" w:color="auto"/>
      </w:divBdr>
    </w:div>
    <w:div w:id="1268974225">
      <w:marLeft w:val="0"/>
      <w:marRight w:val="0"/>
      <w:marTop w:val="0"/>
      <w:marBottom w:val="0"/>
      <w:divBdr>
        <w:top w:val="none" w:sz="0" w:space="0" w:color="auto"/>
        <w:left w:val="none" w:sz="0" w:space="0" w:color="auto"/>
        <w:bottom w:val="none" w:sz="0" w:space="0" w:color="auto"/>
        <w:right w:val="none" w:sz="0" w:space="0" w:color="auto"/>
      </w:divBdr>
    </w:div>
    <w:div w:id="1268974226">
      <w:marLeft w:val="0"/>
      <w:marRight w:val="0"/>
      <w:marTop w:val="0"/>
      <w:marBottom w:val="0"/>
      <w:divBdr>
        <w:top w:val="none" w:sz="0" w:space="0" w:color="auto"/>
        <w:left w:val="none" w:sz="0" w:space="0" w:color="auto"/>
        <w:bottom w:val="none" w:sz="0" w:space="0" w:color="auto"/>
        <w:right w:val="none" w:sz="0" w:space="0" w:color="auto"/>
      </w:divBdr>
    </w:div>
    <w:div w:id="1268974228">
      <w:marLeft w:val="0"/>
      <w:marRight w:val="0"/>
      <w:marTop w:val="0"/>
      <w:marBottom w:val="0"/>
      <w:divBdr>
        <w:top w:val="none" w:sz="0" w:space="0" w:color="auto"/>
        <w:left w:val="none" w:sz="0" w:space="0" w:color="auto"/>
        <w:bottom w:val="none" w:sz="0" w:space="0" w:color="auto"/>
        <w:right w:val="none" w:sz="0" w:space="0" w:color="auto"/>
      </w:divBdr>
    </w:div>
    <w:div w:id="1268974229">
      <w:marLeft w:val="0"/>
      <w:marRight w:val="0"/>
      <w:marTop w:val="0"/>
      <w:marBottom w:val="0"/>
      <w:divBdr>
        <w:top w:val="none" w:sz="0" w:space="0" w:color="auto"/>
        <w:left w:val="none" w:sz="0" w:space="0" w:color="auto"/>
        <w:bottom w:val="none" w:sz="0" w:space="0" w:color="auto"/>
        <w:right w:val="none" w:sz="0" w:space="0" w:color="auto"/>
      </w:divBdr>
    </w:div>
    <w:div w:id="1268974230">
      <w:marLeft w:val="0"/>
      <w:marRight w:val="0"/>
      <w:marTop w:val="0"/>
      <w:marBottom w:val="0"/>
      <w:divBdr>
        <w:top w:val="none" w:sz="0" w:space="0" w:color="auto"/>
        <w:left w:val="none" w:sz="0" w:space="0" w:color="auto"/>
        <w:bottom w:val="none" w:sz="0" w:space="0" w:color="auto"/>
        <w:right w:val="none" w:sz="0" w:space="0" w:color="auto"/>
      </w:divBdr>
      <w:divsChild>
        <w:div w:id="1268974213">
          <w:marLeft w:val="749"/>
          <w:marRight w:val="0"/>
          <w:marTop w:val="0"/>
          <w:marBottom w:val="0"/>
          <w:divBdr>
            <w:top w:val="none" w:sz="0" w:space="0" w:color="auto"/>
            <w:left w:val="none" w:sz="0" w:space="0" w:color="auto"/>
            <w:bottom w:val="none" w:sz="0" w:space="0" w:color="auto"/>
            <w:right w:val="none" w:sz="0" w:space="0" w:color="auto"/>
          </w:divBdr>
        </w:div>
        <w:div w:id="1268974215">
          <w:marLeft w:val="749"/>
          <w:marRight w:val="0"/>
          <w:marTop w:val="0"/>
          <w:marBottom w:val="0"/>
          <w:divBdr>
            <w:top w:val="none" w:sz="0" w:space="0" w:color="auto"/>
            <w:left w:val="none" w:sz="0" w:space="0" w:color="auto"/>
            <w:bottom w:val="none" w:sz="0" w:space="0" w:color="auto"/>
            <w:right w:val="none" w:sz="0" w:space="0" w:color="auto"/>
          </w:divBdr>
        </w:div>
        <w:div w:id="1268974243">
          <w:marLeft w:val="749"/>
          <w:marRight w:val="0"/>
          <w:marTop w:val="0"/>
          <w:marBottom w:val="0"/>
          <w:divBdr>
            <w:top w:val="none" w:sz="0" w:space="0" w:color="auto"/>
            <w:left w:val="none" w:sz="0" w:space="0" w:color="auto"/>
            <w:bottom w:val="none" w:sz="0" w:space="0" w:color="auto"/>
            <w:right w:val="none" w:sz="0" w:space="0" w:color="auto"/>
          </w:divBdr>
        </w:div>
      </w:divsChild>
    </w:div>
    <w:div w:id="1268974232">
      <w:marLeft w:val="0"/>
      <w:marRight w:val="0"/>
      <w:marTop w:val="0"/>
      <w:marBottom w:val="0"/>
      <w:divBdr>
        <w:top w:val="none" w:sz="0" w:space="0" w:color="auto"/>
        <w:left w:val="none" w:sz="0" w:space="0" w:color="auto"/>
        <w:bottom w:val="none" w:sz="0" w:space="0" w:color="auto"/>
        <w:right w:val="none" w:sz="0" w:space="0" w:color="auto"/>
      </w:divBdr>
    </w:div>
    <w:div w:id="1268974233">
      <w:marLeft w:val="0"/>
      <w:marRight w:val="0"/>
      <w:marTop w:val="0"/>
      <w:marBottom w:val="0"/>
      <w:divBdr>
        <w:top w:val="none" w:sz="0" w:space="0" w:color="auto"/>
        <w:left w:val="none" w:sz="0" w:space="0" w:color="auto"/>
        <w:bottom w:val="none" w:sz="0" w:space="0" w:color="auto"/>
        <w:right w:val="none" w:sz="0" w:space="0" w:color="auto"/>
      </w:divBdr>
    </w:div>
    <w:div w:id="1268974234">
      <w:marLeft w:val="0"/>
      <w:marRight w:val="0"/>
      <w:marTop w:val="0"/>
      <w:marBottom w:val="0"/>
      <w:divBdr>
        <w:top w:val="none" w:sz="0" w:space="0" w:color="auto"/>
        <w:left w:val="none" w:sz="0" w:space="0" w:color="auto"/>
        <w:bottom w:val="none" w:sz="0" w:space="0" w:color="auto"/>
        <w:right w:val="none" w:sz="0" w:space="0" w:color="auto"/>
      </w:divBdr>
    </w:div>
    <w:div w:id="1268974235">
      <w:marLeft w:val="0"/>
      <w:marRight w:val="0"/>
      <w:marTop w:val="0"/>
      <w:marBottom w:val="0"/>
      <w:divBdr>
        <w:top w:val="none" w:sz="0" w:space="0" w:color="auto"/>
        <w:left w:val="none" w:sz="0" w:space="0" w:color="auto"/>
        <w:bottom w:val="none" w:sz="0" w:space="0" w:color="auto"/>
        <w:right w:val="none" w:sz="0" w:space="0" w:color="auto"/>
      </w:divBdr>
    </w:div>
    <w:div w:id="1268974237">
      <w:marLeft w:val="0"/>
      <w:marRight w:val="0"/>
      <w:marTop w:val="0"/>
      <w:marBottom w:val="0"/>
      <w:divBdr>
        <w:top w:val="none" w:sz="0" w:space="0" w:color="auto"/>
        <w:left w:val="none" w:sz="0" w:space="0" w:color="auto"/>
        <w:bottom w:val="none" w:sz="0" w:space="0" w:color="auto"/>
        <w:right w:val="none" w:sz="0" w:space="0" w:color="auto"/>
      </w:divBdr>
    </w:div>
    <w:div w:id="1268974238">
      <w:marLeft w:val="0"/>
      <w:marRight w:val="0"/>
      <w:marTop w:val="0"/>
      <w:marBottom w:val="0"/>
      <w:divBdr>
        <w:top w:val="none" w:sz="0" w:space="0" w:color="auto"/>
        <w:left w:val="none" w:sz="0" w:space="0" w:color="auto"/>
        <w:bottom w:val="none" w:sz="0" w:space="0" w:color="auto"/>
        <w:right w:val="none" w:sz="0" w:space="0" w:color="auto"/>
      </w:divBdr>
    </w:div>
    <w:div w:id="1268974239">
      <w:marLeft w:val="0"/>
      <w:marRight w:val="0"/>
      <w:marTop w:val="0"/>
      <w:marBottom w:val="0"/>
      <w:divBdr>
        <w:top w:val="none" w:sz="0" w:space="0" w:color="auto"/>
        <w:left w:val="none" w:sz="0" w:space="0" w:color="auto"/>
        <w:bottom w:val="none" w:sz="0" w:space="0" w:color="auto"/>
        <w:right w:val="none" w:sz="0" w:space="0" w:color="auto"/>
      </w:divBdr>
    </w:div>
    <w:div w:id="1268974240">
      <w:marLeft w:val="0"/>
      <w:marRight w:val="0"/>
      <w:marTop w:val="0"/>
      <w:marBottom w:val="0"/>
      <w:divBdr>
        <w:top w:val="none" w:sz="0" w:space="0" w:color="auto"/>
        <w:left w:val="none" w:sz="0" w:space="0" w:color="auto"/>
        <w:bottom w:val="none" w:sz="0" w:space="0" w:color="auto"/>
        <w:right w:val="none" w:sz="0" w:space="0" w:color="auto"/>
      </w:divBdr>
    </w:div>
    <w:div w:id="1268974241">
      <w:marLeft w:val="0"/>
      <w:marRight w:val="0"/>
      <w:marTop w:val="0"/>
      <w:marBottom w:val="0"/>
      <w:divBdr>
        <w:top w:val="none" w:sz="0" w:space="0" w:color="auto"/>
        <w:left w:val="none" w:sz="0" w:space="0" w:color="auto"/>
        <w:bottom w:val="none" w:sz="0" w:space="0" w:color="auto"/>
        <w:right w:val="none" w:sz="0" w:space="0" w:color="auto"/>
      </w:divBdr>
    </w:div>
    <w:div w:id="1268974242">
      <w:marLeft w:val="0"/>
      <w:marRight w:val="0"/>
      <w:marTop w:val="0"/>
      <w:marBottom w:val="0"/>
      <w:divBdr>
        <w:top w:val="none" w:sz="0" w:space="0" w:color="auto"/>
        <w:left w:val="none" w:sz="0" w:space="0" w:color="auto"/>
        <w:bottom w:val="none" w:sz="0" w:space="0" w:color="auto"/>
        <w:right w:val="none" w:sz="0" w:space="0" w:color="auto"/>
      </w:divBdr>
    </w:div>
    <w:div w:id="1268974244">
      <w:marLeft w:val="0"/>
      <w:marRight w:val="0"/>
      <w:marTop w:val="0"/>
      <w:marBottom w:val="0"/>
      <w:divBdr>
        <w:top w:val="none" w:sz="0" w:space="0" w:color="auto"/>
        <w:left w:val="none" w:sz="0" w:space="0" w:color="auto"/>
        <w:bottom w:val="none" w:sz="0" w:space="0" w:color="auto"/>
        <w:right w:val="none" w:sz="0" w:space="0" w:color="auto"/>
      </w:divBdr>
    </w:div>
    <w:div w:id="1268974245">
      <w:marLeft w:val="0"/>
      <w:marRight w:val="0"/>
      <w:marTop w:val="0"/>
      <w:marBottom w:val="0"/>
      <w:divBdr>
        <w:top w:val="none" w:sz="0" w:space="0" w:color="auto"/>
        <w:left w:val="none" w:sz="0" w:space="0" w:color="auto"/>
        <w:bottom w:val="none" w:sz="0" w:space="0" w:color="auto"/>
        <w:right w:val="none" w:sz="0" w:space="0" w:color="auto"/>
      </w:divBdr>
    </w:div>
    <w:div w:id="1268974248">
      <w:marLeft w:val="0"/>
      <w:marRight w:val="0"/>
      <w:marTop w:val="0"/>
      <w:marBottom w:val="0"/>
      <w:divBdr>
        <w:top w:val="none" w:sz="0" w:space="0" w:color="auto"/>
        <w:left w:val="none" w:sz="0" w:space="0" w:color="auto"/>
        <w:bottom w:val="none" w:sz="0" w:space="0" w:color="auto"/>
        <w:right w:val="none" w:sz="0" w:space="0" w:color="auto"/>
      </w:divBdr>
    </w:div>
    <w:div w:id="1268974249">
      <w:marLeft w:val="0"/>
      <w:marRight w:val="0"/>
      <w:marTop w:val="0"/>
      <w:marBottom w:val="0"/>
      <w:divBdr>
        <w:top w:val="none" w:sz="0" w:space="0" w:color="auto"/>
        <w:left w:val="none" w:sz="0" w:space="0" w:color="auto"/>
        <w:bottom w:val="none" w:sz="0" w:space="0" w:color="auto"/>
        <w:right w:val="none" w:sz="0" w:space="0" w:color="auto"/>
      </w:divBdr>
    </w:div>
    <w:div w:id="1268974253">
      <w:marLeft w:val="0"/>
      <w:marRight w:val="0"/>
      <w:marTop w:val="0"/>
      <w:marBottom w:val="0"/>
      <w:divBdr>
        <w:top w:val="none" w:sz="0" w:space="0" w:color="auto"/>
        <w:left w:val="none" w:sz="0" w:space="0" w:color="auto"/>
        <w:bottom w:val="none" w:sz="0" w:space="0" w:color="auto"/>
        <w:right w:val="none" w:sz="0" w:space="0" w:color="auto"/>
      </w:divBdr>
    </w:div>
    <w:div w:id="1268974254">
      <w:marLeft w:val="0"/>
      <w:marRight w:val="0"/>
      <w:marTop w:val="0"/>
      <w:marBottom w:val="0"/>
      <w:divBdr>
        <w:top w:val="none" w:sz="0" w:space="0" w:color="auto"/>
        <w:left w:val="none" w:sz="0" w:space="0" w:color="auto"/>
        <w:bottom w:val="none" w:sz="0" w:space="0" w:color="auto"/>
        <w:right w:val="none" w:sz="0" w:space="0" w:color="auto"/>
      </w:divBdr>
    </w:div>
    <w:div w:id="1268974255">
      <w:marLeft w:val="0"/>
      <w:marRight w:val="0"/>
      <w:marTop w:val="0"/>
      <w:marBottom w:val="0"/>
      <w:divBdr>
        <w:top w:val="none" w:sz="0" w:space="0" w:color="auto"/>
        <w:left w:val="none" w:sz="0" w:space="0" w:color="auto"/>
        <w:bottom w:val="none" w:sz="0" w:space="0" w:color="auto"/>
        <w:right w:val="none" w:sz="0" w:space="0" w:color="auto"/>
      </w:divBdr>
    </w:div>
    <w:div w:id="1268974257">
      <w:marLeft w:val="0"/>
      <w:marRight w:val="0"/>
      <w:marTop w:val="0"/>
      <w:marBottom w:val="0"/>
      <w:divBdr>
        <w:top w:val="none" w:sz="0" w:space="0" w:color="auto"/>
        <w:left w:val="none" w:sz="0" w:space="0" w:color="auto"/>
        <w:bottom w:val="none" w:sz="0" w:space="0" w:color="auto"/>
        <w:right w:val="none" w:sz="0" w:space="0" w:color="auto"/>
      </w:divBdr>
      <w:divsChild>
        <w:div w:id="1268974236">
          <w:marLeft w:val="360"/>
          <w:marRight w:val="0"/>
          <w:marTop w:val="0"/>
          <w:marBottom w:val="0"/>
          <w:divBdr>
            <w:top w:val="none" w:sz="0" w:space="0" w:color="auto"/>
            <w:left w:val="none" w:sz="0" w:space="0" w:color="auto"/>
            <w:bottom w:val="none" w:sz="0" w:space="0" w:color="auto"/>
            <w:right w:val="none" w:sz="0" w:space="0" w:color="auto"/>
          </w:divBdr>
        </w:div>
        <w:div w:id="1268974256">
          <w:marLeft w:val="360"/>
          <w:marRight w:val="0"/>
          <w:marTop w:val="0"/>
          <w:marBottom w:val="0"/>
          <w:divBdr>
            <w:top w:val="none" w:sz="0" w:space="0" w:color="auto"/>
            <w:left w:val="none" w:sz="0" w:space="0" w:color="auto"/>
            <w:bottom w:val="none" w:sz="0" w:space="0" w:color="auto"/>
            <w:right w:val="none" w:sz="0" w:space="0" w:color="auto"/>
          </w:divBdr>
        </w:div>
      </w:divsChild>
    </w:div>
    <w:div w:id="1268974258">
      <w:marLeft w:val="0"/>
      <w:marRight w:val="0"/>
      <w:marTop w:val="0"/>
      <w:marBottom w:val="0"/>
      <w:divBdr>
        <w:top w:val="none" w:sz="0" w:space="0" w:color="auto"/>
        <w:left w:val="none" w:sz="0" w:space="0" w:color="auto"/>
        <w:bottom w:val="none" w:sz="0" w:space="0" w:color="auto"/>
        <w:right w:val="none" w:sz="0" w:space="0" w:color="auto"/>
      </w:divBdr>
    </w:div>
    <w:div w:id="1268974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smykow.pl/category/przetarg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mykow.pl" TargetMode="Externa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10" Type="http://schemas.openxmlformats.org/officeDocument/2006/relationships/hyperlink" Target="http://www.smy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6E70-CDD2-4018-BF34-A163E5F3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Pages>
  <Words>9762</Words>
  <Characters>58577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28</cp:revision>
  <cp:lastPrinted>2021-01-04T10:55:00Z</cp:lastPrinted>
  <dcterms:created xsi:type="dcterms:W3CDTF">2021-01-25T17:02:00Z</dcterms:created>
  <dcterms:modified xsi:type="dcterms:W3CDTF">2021-02-15T18:45:00Z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