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2C" w:rsidRPr="0077542C" w:rsidRDefault="00925AA7" w:rsidP="0077542C">
      <w:pPr>
        <w:tabs>
          <w:tab w:val="left" w:pos="505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KOMPOSTOWANIE</w:t>
      </w:r>
      <w:r w:rsidR="00B76296" w:rsidRPr="0077542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BIOODPADÓW STANOWIĄCYCH ODPADY KOMUNALNE</w:t>
      </w:r>
      <w:r w:rsidR="00B7629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B76296" w:rsidRPr="0077542C">
        <w:rPr>
          <w:rFonts w:ascii="Times New Roman" w:eastAsia="Times New Roman" w:hAnsi="Times New Roman"/>
          <w:b/>
          <w:color w:val="000000"/>
          <w:sz w:val="24"/>
          <w:szCs w:val="24"/>
        </w:rPr>
        <w:t>W KOMPOSTOWNIKACH PRZYDOMOWYCH.</w:t>
      </w:r>
    </w:p>
    <w:p w:rsidR="0077542C" w:rsidRPr="00324C10" w:rsidRDefault="0077542C" w:rsidP="0077542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542C" w:rsidRDefault="0077542C" w:rsidP="003B73C5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5AA7">
        <w:rPr>
          <w:rFonts w:ascii="Times New Roman" w:eastAsia="Times New Roman" w:hAnsi="Times New Roman"/>
          <w:color w:val="000000"/>
          <w:sz w:val="24"/>
          <w:szCs w:val="24"/>
        </w:rPr>
        <w:t>Przez kompostowanie rozumie się, przetwar</w:t>
      </w:r>
      <w:r w:rsidR="00B76296" w:rsidRPr="00925AA7">
        <w:rPr>
          <w:rFonts w:ascii="Times New Roman" w:eastAsia="Times New Roman" w:hAnsi="Times New Roman"/>
          <w:color w:val="000000"/>
          <w:sz w:val="24"/>
          <w:szCs w:val="24"/>
        </w:rPr>
        <w:t xml:space="preserve">zanie odpadów organicznych przy </w:t>
      </w:r>
      <w:r w:rsidRPr="00925AA7">
        <w:rPr>
          <w:rFonts w:ascii="Times New Roman" w:eastAsia="Times New Roman" w:hAnsi="Times New Roman"/>
          <w:color w:val="000000"/>
          <w:sz w:val="24"/>
          <w:szCs w:val="24"/>
        </w:rPr>
        <w:t>wykorzystaniu drobnoustrojów na naturalnej zasadzie zamkniętego obiegu materii w środowisku, przy zachowaniu odpowiedniego stopnia wilgotności i dostępu powietrza oraz przy obecności mikroorganizmów (głównie bakterii), grzybów i niektórych bezkręgowców (dżdżownic).</w:t>
      </w:r>
    </w:p>
    <w:p w:rsidR="00925AA7" w:rsidRPr="00925AA7" w:rsidRDefault="00925AA7" w:rsidP="003B73C5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542C" w:rsidRPr="00925AA7" w:rsidRDefault="0077542C" w:rsidP="003B73C5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5AA7">
        <w:rPr>
          <w:rFonts w:ascii="Times New Roman" w:eastAsia="Times New Roman" w:hAnsi="Times New Roman"/>
          <w:color w:val="000000"/>
          <w:sz w:val="24"/>
          <w:szCs w:val="24"/>
        </w:rPr>
        <w:t>Kompostowanie bioodpadów stanowiących odpady komunalne prowadzi się:</w:t>
      </w:r>
    </w:p>
    <w:p w:rsidR="0077542C" w:rsidRPr="00324C10" w:rsidRDefault="0077542C" w:rsidP="003B73C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542C" w:rsidRDefault="0077542C" w:rsidP="003B73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73C5">
        <w:rPr>
          <w:rFonts w:ascii="Times New Roman" w:eastAsia="Times New Roman" w:hAnsi="Times New Roman"/>
          <w:color w:val="000000"/>
          <w:sz w:val="24"/>
          <w:szCs w:val="24"/>
        </w:rPr>
        <w:t>w gotowych kompostownikach ogrodowych lub,</w:t>
      </w:r>
    </w:p>
    <w:p w:rsidR="0077542C" w:rsidRDefault="0077542C" w:rsidP="003B73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73C5">
        <w:rPr>
          <w:rFonts w:ascii="Times New Roman" w:eastAsia="Times New Roman" w:hAnsi="Times New Roman"/>
          <w:color w:val="000000"/>
          <w:sz w:val="24"/>
          <w:szCs w:val="24"/>
        </w:rPr>
        <w:t>w drewnianych kompostownikach o budowie ażurowej, wykonanych z desek lub zaimpregnowanych belek, ułożonych tak, aby zapewnić dostęp powietrza do warstw kompostu lub,</w:t>
      </w:r>
    </w:p>
    <w:p w:rsidR="0077542C" w:rsidRPr="003B73C5" w:rsidRDefault="0077542C" w:rsidP="003B73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73C5">
        <w:rPr>
          <w:rFonts w:ascii="Times New Roman" w:eastAsia="Times New Roman" w:hAnsi="Times New Roman"/>
          <w:color w:val="000000"/>
          <w:sz w:val="24"/>
          <w:szCs w:val="24"/>
        </w:rPr>
        <w:t>w formie pryzmy, gdzie materiał biodegradowalny układa się warstwowo.</w:t>
      </w:r>
    </w:p>
    <w:p w:rsidR="0077542C" w:rsidRPr="00324C10" w:rsidRDefault="0077542C" w:rsidP="003B73C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542C" w:rsidRPr="00925AA7" w:rsidRDefault="0077542C" w:rsidP="003B73C5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925AA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Kompostowania bioodpadów stanowiących odpady komunalne nie prowadzi się w dołach lub zbiornikach betonowych ograniczających dostęp powietrza.</w:t>
      </w:r>
    </w:p>
    <w:p w:rsidR="0077542C" w:rsidRPr="0017507C" w:rsidRDefault="00925AA7" w:rsidP="003B73C5">
      <w:pPr>
        <w:shd w:val="clear" w:color="auto" w:fill="FFFFFF" w:themeFill="background1"/>
        <w:spacing w:before="480" w:after="240"/>
        <w:jc w:val="center"/>
        <w:outlineLvl w:val="1"/>
        <w:rPr>
          <w:rFonts w:ascii="Times New Roman" w:eastAsia="Times New Roman" w:hAnsi="Times New Roman"/>
          <w:b/>
          <w:bCs/>
          <w:color w:val="1A1A1A"/>
          <w:sz w:val="24"/>
          <w:szCs w:val="24"/>
        </w:rPr>
      </w:pPr>
      <w:r w:rsidRPr="0017507C">
        <w:rPr>
          <w:rFonts w:ascii="Times New Roman" w:eastAsia="Times New Roman" w:hAnsi="Times New Roman"/>
          <w:b/>
          <w:bCs/>
          <w:color w:val="1A1A1A"/>
          <w:sz w:val="24"/>
          <w:szCs w:val="24"/>
        </w:rPr>
        <w:t>CO WRZUCAMY DO KOMPOSTOWNIKA</w:t>
      </w:r>
    </w:p>
    <w:p w:rsidR="00AB4D81" w:rsidRPr="00AB4D81" w:rsidRDefault="0077542C" w:rsidP="003B73C5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AB4D8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Kompostowaniu podlegają, m.in.:</w:t>
      </w:r>
    </w:p>
    <w:p w:rsidR="0077542C" w:rsidRPr="00AB4D81" w:rsidRDefault="0077542C" w:rsidP="003B73C5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4D81">
        <w:rPr>
          <w:rFonts w:ascii="Times New Roman" w:eastAsia="Times New Roman" w:hAnsi="Times New Roman"/>
          <w:color w:val="000000"/>
          <w:sz w:val="24"/>
          <w:szCs w:val="24"/>
        </w:rPr>
        <w:t>miękkie część uprawianych roślin, ścięta trawa, liście, drobne gałęzie, chwasty, małe kawałki drewna, spadłe owoce, odpady po warzywach i owocach, obierki po owocach i warzywach, skórki z bananów, resztki owoców cytrusowych, resztki produktów mleczarskich, stary chleb, fusy po herbacie i kawie z filtrem jeśli jest papierowy, herbata ekspresowa, skorupki od jajek.</w:t>
      </w:r>
      <w:bookmarkStart w:id="0" w:name="page4"/>
      <w:bookmarkEnd w:id="0"/>
    </w:p>
    <w:p w:rsidR="0077542C" w:rsidRDefault="0077542C" w:rsidP="003B73C5">
      <w:pPr>
        <w:pStyle w:val="Akapitzlist"/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5AA7" w:rsidRPr="00AB4D81" w:rsidRDefault="0077542C" w:rsidP="003B73C5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AB4D8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Kompostowaniu nie powinny podlegać, m.in.:</w:t>
      </w:r>
    </w:p>
    <w:p w:rsidR="0077542C" w:rsidRDefault="0077542C" w:rsidP="003B73C5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4D81">
        <w:rPr>
          <w:rFonts w:ascii="Times New Roman" w:eastAsia="Times New Roman" w:hAnsi="Times New Roman"/>
          <w:color w:val="000000"/>
          <w:sz w:val="24"/>
          <w:szCs w:val="24"/>
        </w:rPr>
        <w:t xml:space="preserve"> kości, mięso, gotowane warzywa, zepsuta żywność, płynne resztki jedzenia, odchody zwierzęce, tkaniny, materiały nieorganiczne, sztuczne materiały organiczne, papier, papierosy, materiały i substancje zanieczyszczone zwierające metale ciężkie lub toksyczne związki organiczne, resztki roślin porażone chorobami.</w:t>
      </w:r>
    </w:p>
    <w:p w:rsidR="0017507C" w:rsidRDefault="0017507C" w:rsidP="003B73C5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7507C" w:rsidRPr="0017507C" w:rsidRDefault="0017507C" w:rsidP="0017507C">
      <w:pPr>
        <w:spacing w:before="480" w:after="240"/>
        <w:jc w:val="center"/>
        <w:outlineLvl w:val="1"/>
        <w:rPr>
          <w:rFonts w:ascii="Times New Roman" w:eastAsia="Times New Roman" w:hAnsi="Times New Roman"/>
          <w:b/>
          <w:bCs/>
          <w:color w:val="1A1A1A"/>
          <w:sz w:val="24"/>
          <w:szCs w:val="24"/>
        </w:rPr>
      </w:pPr>
      <w:r w:rsidRPr="00925AA7">
        <w:rPr>
          <w:rFonts w:ascii="Times New Roman" w:eastAsia="Times New Roman" w:hAnsi="Times New Roman"/>
          <w:b/>
          <w:bCs/>
          <w:color w:val="1A1A1A"/>
          <w:sz w:val="24"/>
          <w:szCs w:val="24"/>
        </w:rPr>
        <w:t>GDZIE USYTUOWAĆ KOMPOSTOWNIK</w:t>
      </w:r>
    </w:p>
    <w:p w:rsidR="0017507C" w:rsidRPr="003B73C5" w:rsidRDefault="0017507C" w:rsidP="0017507C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73C5">
        <w:rPr>
          <w:rFonts w:ascii="Times New Roman" w:eastAsia="Times New Roman" w:hAnsi="Times New Roman"/>
          <w:color w:val="000000"/>
          <w:sz w:val="24"/>
          <w:szCs w:val="24"/>
        </w:rPr>
        <w:t xml:space="preserve">Lokalizacja przydomowego kompostownika powinna być zgodna z innymi obowiązującymi przepisami prawa, w tym Rozporządzenia Ministra Infrastruktury </w:t>
      </w:r>
      <w:r w:rsidRPr="00D55CF9">
        <w:rPr>
          <w:rFonts w:ascii="Times New Roman" w:eastAsia="Times New Roman" w:hAnsi="Times New Roman"/>
          <w:color w:val="1A1A1A"/>
          <w:sz w:val="24"/>
          <w:szCs w:val="24"/>
        </w:rPr>
        <w:t xml:space="preserve">z dnia 12 kwietnia 2002 r. </w:t>
      </w:r>
      <w:r w:rsidRPr="003B73C5">
        <w:rPr>
          <w:rFonts w:ascii="Times New Roman" w:eastAsia="Times New Roman" w:hAnsi="Times New Roman"/>
          <w:color w:val="1A1A1A"/>
          <w:sz w:val="24"/>
          <w:szCs w:val="24"/>
        </w:rPr>
        <w:t xml:space="preserve">                          </w:t>
      </w:r>
      <w:r w:rsidRPr="00D55CF9">
        <w:rPr>
          <w:rFonts w:ascii="Times New Roman" w:eastAsia="Times New Roman" w:hAnsi="Times New Roman"/>
          <w:color w:val="1A1A1A"/>
          <w:sz w:val="24"/>
          <w:szCs w:val="24"/>
        </w:rPr>
        <w:t>w sprawie warunków technicznych, jakim powinny odpowiadać budynki i ich usytuowanie (Dz. U. z 2019 r., poz. 1065).</w:t>
      </w:r>
      <w:r w:rsidRPr="003B73C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7507C" w:rsidRPr="007E7430" w:rsidRDefault="0017507C" w:rsidP="0017507C">
      <w:pPr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E7430">
        <w:rPr>
          <w:rFonts w:ascii="Times New Roman" w:eastAsia="Times New Roman" w:hAnsi="Times New Roman"/>
          <w:color w:val="1A1A1A"/>
          <w:sz w:val="24"/>
          <w:szCs w:val="24"/>
        </w:rPr>
        <w:t>Odległości kompostowników o pojemności powyżej 10 m3 do 50 m3 powinny wynosić co najmniej: (1) od okien i drzwi zewnętrznych do pomieszczeń przeznaczonych na pobyt ludzi oraz do magazynów produktów spożywczych – 30 m; (2) od granicy działki sąsiedniej – 7,5 m; (3) od linii rozgraniczającej drogi (ulicy) lub ciągu pieszego – 10 m. Odległości kompostowników o pojemności powyżej 50 m3 od budynków przeznaczonych na pobyt ludzi należy przyjmować zgodnie ze wskazaniem ekspertyzy technicznej, przyjętej przez państwowego wojewódzkiego inspektora sanitarnego.</w:t>
      </w:r>
    </w:p>
    <w:p w:rsidR="0017507C" w:rsidRPr="003B73C5" w:rsidRDefault="0017507C" w:rsidP="0017507C">
      <w:pPr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E7430">
        <w:rPr>
          <w:rFonts w:ascii="Times New Roman" w:eastAsia="Times New Roman" w:hAnsi="Times New Roman"/>
          <w:color w:val="1A1A1A"/>
          <w:sz w:val="24"/>
          <w:szCs w:val="24"/>
        </w:rPr>
        <w:t xml:space="preserve">Odległość studni dostarczającej wodę przeznaczoną do spożycia przez ludzi, niewymagającej, zgodnie z przepisami dotyczącymi ochrony ujęć i źródeł wodnych, ustanowienia strefy </w:t>
      </w:r>
      <w:r w:rsidRPr="007E7430">
        <w:rPr>
          <w:rFonts w:ascii="Times New Roman" w:eastAsia="Times New Roman" w:hAnsi="Times New Roman"/>
          <w:color w:val="1A1A1A"/>
          <w:sz w:val="24"/>
          <w:szCs w:val="24"/>
        </w:rPr>
        <w:lastRenderedPageBreak/>
        <w:t>ochronnej, powinna wynosić – licząc od osi studni – co najmniej: do kompostu oraz podobnych szczelnych urządzeń – 15 m.</w:t>
      </w:r>
      <w:r w:rsidRPr="003B73C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25AA7" w:rsidRDefault="00925AA7" w:rsidP="00AB4D81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5AA7" w:rsidRPr="00925AA7" w:rsidRDefault="00925AA7" w:rsidP="00925AA7">
      <w:pPr>
        <w:tabs>
          <w:tab w:val="left" w:pos="560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5AA7">
        <w:rPr>
          <w:rFonts w:ascii="Times New Roman" w:eastAsia="Times New Roman" w:hAnsi="Times New Roman"/>
          <w:b/>
          <w:color w:val="000000"/>
          <w:sz w:val="24"/>
          <w:szCs w:val="24"/>
        </w:rPr>
        <w:t>ZASADY PRAWIDŁOWEGO KOMPOSTOWANIA</w:t>
      </w:r>
    </w:p>
    <w:p w:rsidR="0077542C" w:rsidRPr="0077542C" w:rsidRDefault="0077542C" w:rsidP="0077542C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542C" w:rsidRDefault="00925AA7" w:rsidP="003B73C5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77542C" w:rsidRPr="00925AA7">
        <w:rPr>
          <w:rFonts w:ascii="Times New Roman" w:eastAsia="Times New Roman" w:hAnsi="Times New Roman"/>
          <w:color w:val="000000"/>
          <w:sz w:val="24"/>
          <w:szCs w:val="24"/>
        </w:rPr>
        <w:t>rganizowanie przydomowych kompostowników powinno odbywać się w okresie od wiosny do jesieni,</w:t>
      </w:r>
    </w:p>
    <w:p w:rsidR="0077542C" w:rsidRDefault="00925AA7" w:rsidP="003B73C5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7542C" w:rsidRPr="00925AA7">
        <w:rPr>
          <w:rFonts w:ascii="Times New Roman" w:eastAsia="Times New Roman" w:hAnsi="Times New Roman"/>
          <w:color w:val="000000"/>
          <w:sz w:val="24"/>
          <w:szCs w:val="24"/>
        </w:rPr>
        <w:t>ryzmy bądź kompostownik powinny być zlokalizowane w miejscach osłoniętych od wiatru i zacienionych, co zapewnia mniejszą utratę wilgotności kompostu (w okresie upałów wskazane jest nawadnianie w celu utrzymania odpowiedniej wilgotności),</w:t>
      </w:r>
    </w:p>
    <w:p w:rsidR="0077542C" w:rsidRDefault="0077542C" w:rsidP="003B73C5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5AA7">
        <w:rPr>
          <w:rFonts w:ascii="Times New Roman" w:eastAsia="Times New Roman" w:hAnsi="Times New Roman"/>
          <w:color w:val="000000"/>
          <w:sz w:val="24"/>
          <w:szCs w:val="24"/>
        </w:rPr>
        <w:t xml:space="preserve">pryzma lub materiał w kompostowniku powinny być ułożone warstwowo, na dole powinna być warstwa podtrzymująca i zapewniająca przewietrzenie, np.: połamane gałęzie, następnie warstwa materiału, którego zadaniem będzie pochłanianie wody </w:t>
      </w:r>
      <w:r w:rsidR="0017507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925AA7">
        <w:rPr>
          <w:rFonts w:ascii="Times New Roman" w:eastAsia="Times New Roman" w:hAnsi="Times New Roman"/>
          <w:color w:val="000000"/>
          <w:sz w:val="24"/>
          <w:szCs w:val="24"/>
        </w:rPr>
        <w:t>z cenną zawartością substancji mineralnych wymywanych z górnych warstw, np.: torf, słoma lub już rozłożony kompost, następnie należy układać kolejne warstwy odpadów organicznych, które nie powinny być zbyt grube ani zbite  i powinny być przekładane niewielkimi warstwami ziemi ogrodowej lub torfu (najlepiej, aby kolejne warstwy pryzmy miału urozmaicony skład, różnych odpadów organicznych),</w:t>
      </w:r>
    </w:p>
    <w:p w:rsidR="0077542C" w:rsidRDefault="00925AA7" w:rsidP="003B73C5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77542C" w:rsidRPr="00925AA7">
        <w:rPr>
          <w:rFonts w:ascii="Times New Roman" w:eastAsia="Times New Roman" w:hAnsi="Times New Roman"/>
          <w:color w:val="000000"/>
          <w:sz w:val="24"/>
          <w:szCs w:val="24"/>
        </w:rPr>
        <w:t>onstrukcja kompostownika powinna zapewniać odpowiednie przewietrzenie materiału,</w:t>
      </w:r>
    </w:p>
    <w:p w:rsidR="0077542C" w:rsidRDefault="00925AA7" w:rsidP="003B73C5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77542C" w:rsidRPr="00925AA7">
        <w:rPr>
          <w:rFonts w:ascii="Times New Roman" w:eastAsia="Times New Roman" w:hAnsi="Times New Roman"/>
          <w:color w:val="000000"/>
          <w:sz w:val="24"/>
          <w:szCs w:val="24"/>
        </w:rPr>
        <w:t>ilka razy w roku pryzma powinna być przerabiana, tzn.: warstwy kompostowanego materiału powinny być przełożone w taki sposób, aby wierzchnie warstwy znalazły się w jej wnętrzu,</w:t>
      </w:r>
    </w:p>
    <w:p w:rsidR="0077542C" w:rsidRDefault="00925AA7" w:rsidP="003B73C5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 w:rsidR="0077542C" w:rsidRPr="00925AA7">
        <w:rPr>
          <w:rFonts w:ascii="Times New Roman" w:eastAsia="Times New Roman" w:hAnsi="Times New Roman"/>
          <w:color w:val="000000"/>
          <w:sz w:val="24"/>
          <w:szCs w:val="24"/>
        </w:rPr>
        <w:t>razie potrzeby materiał powinien być zaszczepiony, tzn.: powinno się dostarczyć odpowiednich kultur mikroorganizmów, zazwyczaj rozwijają się one same, trafiając do materiału ziemi lub dodanego kompostu rozłożonego,</w:t>
      </w:r>
    </w:p>
    <w:p w:rsidR="00925AA7" w:rsidRDefault="00925AA7" w:rsidP="003B73C5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7542C" w:rsidRPr="00925AA7">
        <w:rPr>
          <w:rFonts w:ascii="Times New Roman" w:eastAsia="Times New Roman" w:hAnsi="Times New Roman"/>
          <w:color w:val="000000"/>
          <w:sz w:val="24"/>
          <w:szCs w:val="24"/>
        </w:rPr>
        <w:t>ryzma oraz kompostowniki powinny być przykryte, aby uchronić przed deszczem</w:t>
      </w:r>
      <w:r w:rsidR="0017507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="00B76296" w:rsidRPr="00925A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 śniegiem,</w:t>
      </w:r>
    </w:p>
    <w:p w:rsidR="007E7430" w:rsidRPr="00925AA7" w:rsidRDefault="00925AA7" w:rsidP="003B73C5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7542C" w:rsidRPr="00925AA7">
        <w:rPr>
          <w:rFonts w:ascii="Times New Roman" w:eastAsia="Times New Roman" w:hAnsi="Times New Roman"/>
          <w:color w:val="000000"/>
          <w:sz w:val="24"/>
          <w:szCs w:val="24"/>
        </w:rPr>
        <w:t>ryzmy i kompostowniki zimą powinny być przykryte folią, aby temperatura wewnątrz nie spadła poniżej zera.</w:t>
      </w:r>
    </w:p>
    <w:p w:rsidR="00925AA7" w:rsidRPr="00B76296" w:rsidRDefault="00925AA7" w:rsidP="00925AA7">
      <w:pPr>
        <w:spacing w:before="480" w:after="240"/>
        <w:jc w:val="center"/>
        <w:outlineLvl w:val="1"/>
        <w:rPr>
          <w:rFonts w:ascii="Times New Roman" w:eastAsia="Times New Roman" w:hAnsi="Times New Roman"/>
          <w:b/>
          <w:bCs/>
          <w:color w:val="1A1A1A"/>
          <w:sz w:val="24"/>
          <w:szCs w:val="24"/>
        </w:rPr>
      </w:pPr>
      <w:r w:rsidRPr="00B76296">
        <w:rPr>
          <w:rFonts w:ascii="Times New Roman" w:eastAsia="Times New Roman" w:hAnsi="Times New Roman"/>
          <w:b/>
          <w:bCs/>
          <w:color w:val="1A1A1A"/>
          <w:sz w:val="24"/>
          <w:szCs w:val="24"/>
        </w:rPr>
        <w:t>ZWOLNIENIE W CZĘŚCI Z OPŁATY ZA GOSPODAROWANIE ODPADAMI KOMUNALNYMI DLA KOMPOSTUJĄCYCH</w:t>
      </w:r>
    </w:p>
    <w:p w:rsidR="00471D06" w:rsidRDefault="00B76296" w:rsidP="003B73C5">
      <w:pPr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B76296">
        <w:rPr>
          <w:rFonts w:ascii="Times New Roman" w:eastAsia="Times New Roman" w:hAnsi="Times New Roman"/>
          <w:color w:val="1A1A1A"/>
          <w:sz w:val="24"/>
          <w:szCs w:val="24"/>
        </w:rPr>
        <w:t xml:space="preserve">Zgodnie z uchwałą nr </w:t>
      </w:r>
      <w:r w:rsidR="007E7430">
        <w:rPr>
          <w:rFonts w:ascii="Times New Roman" w:eastAsia="Times New Roman" w:hAnsi="Times New Roman"/>
          <w:color w:val="1A1A1A"/>
          <w:sz w:val="24"/>
          <w:szCs w:val="24"/>
        </w:rPr>
        <w:t xml:space="preserve"> </w:t>
      </w:r>
      <w:proofErr w:type="spellStart"/>
      <w:r w:rsidR="00471D06" w:rsidRPr="00E50E21">
        <w:rPr>
          <w:rFonts w:ascii="Times New Roman" w:eastAsia="Times New Roman" w:hAnsi="Times New Roman"/>
          <w:color w:val="000000" w:themeColor="text1"/>
          <w:sz w:val="24"/>
          <w:szCs w:val="24"/>
        </w:rPr>
        <w:t>Nr</w:t>
      </w:r>
      <w:proofErr w:type="spellEnd"/>
      <w:r w:rsidR="00471D06" w:rsidRPr="00E50E2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94/XI/2019 RADY GMINY SMYKÓW </w:t>
      </w:r>
      <w:r w:rsidR="00471D0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71D06" w:rsidRPr="00E50E21">
        <w:rPr>
          <w:rFonts w:ascii="Times New Roman" w:eastAsia="Times New Roman" w:hAnsi="Times New Roman"/>
          <w:color w:val="000000" w:themeColor="text1"/>
          <w:sz w:val="24"/>
          <w:szCs w:val="24"/>
        </w:rPr>
        <w:t>z dnia 12 grudnia 2019r. w sprawie wyboru metody ustalenia opłaty za gospodarowanie odpadami komunalnymi i ustalenia wysokości tej opłaty, określenia stawki opłaty podwyższonej za gospodarowanie odpadami komunalnymi oraz zwolnienia w części z opłaty za gospodarowanie odpadami komunalnymi właścicieli nieruchomości zabudowanymi budynkami mieszkalnymi jednorodzinnymi kompostujących bioodpady stanowiące odpady komunalne w kompostowniku przydomowym</w:t>
      </w:r>
      <w:r w:rsidR="00471D0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6296">
        <w:rPr>
          <w:rFonts w:ascii="Times New Roman" w:eastAsia="Times New Roman" w:hAnsi="Times New Roman"/>
          <w:color w:val="1A1A1A"/>
          <w:sz w:val="24"/>
          <w:szCs w:val="24"/>
        </w:rPr>
        <w:t>właściciele nieruchomości zabudowanych budynkami jednorodzinnymi kompostujący bioodpady stanowiące odpady komunalne w kompostowniku przydomowym, mogą liczyć na zwolnienie w części z opłaty za gospod</w:t>
      </w:r>
      <w:r w:rsidR="007E7430">
        <w:rPr>
          <w:rFonts w:ascii="Times New Roman" w:eastAsia="Times New Roman" w:hAnsi="Times New Roman"/>
          <w:color w:val="1A1A1A"/>
          <w:sz w:val="24"/>
          <w:szCs w:val="24"/>
        </w:rPr>
        <w:t>arowanie odpadami komunalnymi (0,50</w:t>
      </w:r>
      <w:r w:rsidRPr="00B76296">
        <w:rPr>
          <w:rFonts w:ascii="Times New Roman" w:eastAsia="Times New Roman" w:hAnsi="Times New Roman"/>
          <w:color w:val="1A1A1A"/>
          <w:sz w:val="24"/>
          <w:szCs w:val="24"/>
        </w:rPr>
        <w:t xml:space="preserve"> zł miesięcznie od obowiązującej opłaty). </w:t>
      </w:r>
    </w:p>
    <w:p w:rsidR="00B76296" w:rsidRPr="00B76296" w:rsidRDefault="00B76296" w:rsidP="003B73C5">
      <w:pPr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B76296">
        <w:rPr>
          <w:rFonts w:ascii="Times New Roman" w:eastAsia="Times New Roman" w:hAnsi="Times New Roman"/>
          <w:color w:val="1A1A1A"/>
          <w:sz w:val="24"/>
          <w:szCs w:val="24"/>
        </w:rPr>
        <w:t>Informację dotyczącą posiadania kompostownika przydomow</w:t>
      </w:r>
      <w:r w:rsidR="00471D06">
        <w:rPr>
          <w:rFonts w:ascii="Times New Roman" w:eastAsia="Times New Roman" w:hAnsi="Times New Roman"/>
          <w:color w:val="1A1A1A"/>
          <w:sz w:val="24"/>
          <w:szCs w:val="24"/>
        </w:rPr>
        <w:t xml:space="preserve">ego </w:t>
      </w:r>
      <w:r w:rsidRPr="00B76296">
        <w:rPr>
          <w:rFonts w:ascii="Times New Roman" w:eastAsia="Times New Roman" w:hAnsi="Times New Roman"/>
          <w:color w:val="1A1A1A"/>
          <w:sz w:val="24"/>
          <w:szCs w:val="24"/>
        </w:rPr>
        <w:t>i kompostowania w nim bioodpadów właściciel nier</w:t>
      </w:r>
      <w:r w:rsidR="00471D06">
        <w:rPr>
          <w:rFonts w:ascii="Times New Roman" w:eastAsia="Times New Roman" w:hAnsi="Times New Roman"/>
          <w:color w:val="1A1A1A"/>
          <w:sz w:val="24"/>
          <w:szCs w:val="24"/>
        </w:rPr>
        <w:t xml:space="preserve">uchomości wskazuje w deklaracji </w:t>
      </w:r>
      <w:r w:rsidRPr="00B76296">
        <w:rPr>
          <w:rFonts w:ascii="Times New Roman" w:eastAsia="Times New Roman" w:hAnsi="Times New Roman"/>
          <w:color w:val="1A1A1A"/>
          <w:sz w:val="24"/>
          <w:szCs w:val="24"/>
        </w:rPr>
        <w:t>o wysokości opłaty za gospodarowanie odpadami komunalnymi.</w:t>
      </w:r>
    </w:p>
    <w:p w:rsidR="003B73C5" w:rsidRDefault="00B76296" w:rsidP="003B73C5">
      <w:pPr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B76296">
        <w:rPr>
          <w:rFonts w:ascii="Times New Roman" w:eastAsia="Times New Roman" w:hAnsi="Times New Roman"/>
          <w:color w:val="1A1A1A"/>
          <w:sz w:val="24"/>
          <w:szCs w:val="24"/>
        </w:rPr>
        <w:t xml:space="preserve">W przypadku stwierdzenia, że właściciel nieruchomości: nie posiada kompostownika przydomowego lub nie kompostuje w nim bioodpadów lub uniemożliwia upoważnionemu pracownikowi Urzędu dokonania oględzin nieruchomości, w celu weryfikacji zgodności </w:t>
      </w:r>
      <w:r w:rsidRPr="00B76296">
        <w:rPr>
          <w:rFonts w:ascii="Times New Roman" w:eastAsia="Times New Roman" w:hAnsi="Times New Roman"/>
          <w:color w:val="1A1A1A"/>
          <w:sz w:val="24"/>
          <w:szCs w:val="24"/>
        </w:rPr>
        <w:lastRenderedPageBreak/>
        <w:t>podanych informacji ze stanem faktycznym, w drodze decyzji traci prawo do zwolnienia od pierwszego dnia miesiąca, w którym stwierdzono wystąpienie c</w:t>
      </w:r>
      <w:r w:rsidR="00471D06">
        <w:rPr>
          <w:rFonts w:ascii="Times New Roman" w:eastAsia="Times New Roman" w:hAnsi="Times New Roman"/>
          <w:color w:val="1A1A1A"/>
          <w:sz w:val="24"/>
          <w:szCs w:val="24"/>
        </w:rPr>
        <w:t>o najmniej jednej z przesłanek.</w:t>
      </w:r>
      <w:bookmarkStart w:id="1" w:name="_GoBack"/>
      <w:bookmarkEnd w:id="1"/>
    </w:p>
    <w:p w:rsidR="00B76296" w:rsidRDefault="00B76296" w:rsidP="003B73C5">
      <w:pPr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B76296">
        <w:rPr>
          <w:rFonts w:ascii="Times New Roman" w:eastAsia="Times New Roman" w:hAnsi="Times New Roman"/>
          <w:color w:val="1A1A1A"/>
          <w:sz w:val="24"/>
          <w:szCs w:val="24"/>
        </w:rPr>
        <w:t>Ponowne skorzystanie ze zwolnienia może nastąpić nie wcześniej niż po upływie 6 miesięcy od dnia, w którym decyzja o utracie prawa do tego zwolnienia stała się ostateczna, i wymaga złożenia nowej deklaracji o wysokości opłaty za gospodarowanie odpadami komunalnymi.</w:t>
      </w:r>
    </w:p>
    <w:p w:rsidR="003B73C5" w:rsidRPr="00B76296" w:rsidRDefault="003B73C5" w:rsidP="003B73C5">
      <w:pPr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B76296" w:rsidRPr="00B76296" w:rsidRDefault="007E7430" w:rsidP="003B73C5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743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Zwalnia się w całości z obowiązku posiadania pojemnika lub worka na bioodpady                           w przypadku zadeklarowania przez właściciela nieruchomości zabudowanych budynkami mieszkalnymi jednorodzinnymi, kompostowania bioodpadów stanowiących odpady komunalnych w kompostownikach przydomowych, spełniających wymagania dotyczące kompostowania bioodpadów stanowiących odpady komunalne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</w:t>
      </w:r>
      <w:r w:rsidRPr="007E7430">
        <w:rPr>
          <w:rFonts w:ascii="Times New Roman" w:eastAsia="Times New Roman" w:hAnsi="Times New Roman"/>
          <w:b/>
          <w:color w:val="000000"/>
          <w:sz w:val="24"/>
          <w:szCs w:val="24"/>
        </w:rPr>
        <w:t>w kompostownikach</w:t>
      </w:r>
    </w:p>
    <w:p w:rsidR="00B76296" w:rsidRPr="00B76296" w:rsidRDefault="00B76296" w:rsidP="003B73C5">
      <w:pPr>
        <w:tabs>
          <w:tab w:val="left" w:pos="5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76296" w:rsidRPr="00B7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094"/>
    <w:multiLevelType w:val="hybridMultilevel"/>
    <w:tmpl w:val="E304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7EF3"/>
    <w:multiLevelType w:val="hybridMultilevel"/>
    <w:tmpl w:val="17CC3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21BF"/>
    <w:multiLevelType w:val="hybridMultilevel"/>
    <w:tmpl w:val="492EE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2C"/>
    <w:rsid w:val="0017507C"/>
    <w:rsid w:val="003B73C5"/>
    <w:rsid w:val="00471D06"/>
    <w:rsid w:val="00527DC1"/>
    <w:rsid w:val="0077542C"/>
    <w:rsid w:val="007E7430"/>
    <w:rsid w:val="00925AA7"/>
    <w:rsid w:val="00981B72"/>
    <w:rsid w:val="00A4025E"/>
    <w:rsid w:val="00AB4D81"/>
    <w:rsid w:val="00B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ECF6-2EFD-4F26-ADDE-71EC8FDE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4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7</cp:revision>
  <dcterms:created xsi:type="dcterms:W3CDTF">2020-01-07T07:41:00Z</dcterms:created>
  <dcterms:modified xsi:type="dcterms:W3CDTF">2020-01-07T12:19:00Z</dcterms:modified>
</cp:coreProperties>
</file>