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2" w:rsidRDefault="004448C2" w:rsidP="00EE703F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GOSPODARKA  </w:t>
      </w:r>
      <w:r>
        <w:rPr>
          <w:b/>
          <w:bCs/>
          <w:color w:val="000000"/>
          <w:sz w:val="32"/>
          <w:szCs w:val="32"/>
        </w:rPr>
        <w:t>ODPADAMI</w:t>
      </w:r>
      <w:r w:rsidR="00EE703F">
        <w:t xml:space="preserve"> </w:t>
      </w:r>
      <w:r>
        <w:rPr>
          <w:b/>
          <w:bCs/>
          <w:color w:val="000000"/>
          <w:sz w:val="32"/>
          <w:szCs w:val="32"/>
        </w:rPr>
        <w:t>KOMUNALNYMI</w:t>
      </w:r>
      <w:r w:rsidR="00EE703F">
        <w:rPr>
          <w:b/>
          <w:bCs/>
          <w:color w:val="000000"/>
          <w:sz w:val="32"/>
          <w:szCs w:val="32"/>
        </w:rPr>
        <w:t>W GMINIE SMYKÓW</w:t>
      </w:r>
    </w:p>
    <w:p w:rsidR="0076267A" w:rsidRDefault="0076267A" w:rsidP="0076267A">
      <w:pPr>
        <w:pStyle w:val="Standard"/>
        <w:rPr>
          <w:b/>
          <w:bCs/>
          <w:color w:val="000000"/>
          <w:sz w:val="32"/>
          <w:szCs w:val="32"/>
        </w:rPr>
      </w:pPr>
    </w:p>
    <w:p w:rsidR="00EE703F" w:rsidRDefault="00EE703F" w:rsidP="00EE703F">
      <w:pPr>
        <w:pStyle w:val="Standard"/>
        <w:jc w:val="both"/>
        <w:rPr>
          <w:bCs/>
          <w:color w:val="000000"/>
        </w:rPr>
      </w:pPr>
      <w:r w:rsidRPr="00EE703F">
        <w:rPr>
          <w:bCs/>
          <w:color w:val="000000"/>
        </w:rPr>
        <w:t xml:space="preserve">W związku </w:t>
      </w:r>
      <w:r>
        <w:rPr>
          <w:bCs/>
          <w:color w:val="000000"/>
        </w:rPr>
        <w:t>z nowelizacją ustawy z dnia 13 września 1996r. o utrzymaniu czystości i porządku w gminach ( Dz.U. z 2019r. poz. 2010 ze zm.) na terenie gminy Smyków wprowadzono zmiany w systemie gospodarowania odpadami komunalnymi.</w:t>
      </w:r>
    </w:p>
    <w:p w:rsidR="00EE703F" w:rsidRDefault="00EE703F" w:rsidP="00EE703F">
      <w:pPr>
        <w:pStyle w:val="Standard"/>
        <w:jc w:val="both"/>
        <w:rPr>
          <w:bCs/>
          <w:color w:val="000000"/>
        </w:rPr>
      </w:pPr>
    </w:p>
    <w:p w:rsidR="00EE703F" w:rsidRDefault="00EE703F" w:rsidP="00EE703F">
      <w:pPr>
        <w:pStyle w:val="Standard"/>
        <w:jc w:val="both"/>
        <w:rPr>
          <w:bCs/>
          <w:color w:val="000000"/>
        </w:rPr>
      </w:pPr>
      <w:r>
        <w:rPr>
          <w:bCs/>
          <w:color w:val="000000"/>
        </w:rPr>
        <w:t>Zgodnie z art. 3 ust. 1 pkt.3 w/w ustawy obowiązkiem każdego mieszkańca jest zbieranie odpadów powstałych na nieruchomości wyłącznie w sposób selektywny. Obecne przepisy nakładają kary na osoby, które nie dopełniają obowiązku segregowania odpadów.</w:t>
      </w:r>
    </w:p>
    <w:p w:rsidR="00383C32" w:rsidRPr="00E50E21" w:rsidRDefault="00EE703F" w:rsidP="00383C32">
      <w:pPr>
        <w:pStyle w:val="Nagwek2"/>
        <w:shd w:val="clear" w:color="auto" w:fill="FFFFFF"/>
        <w:spacing w:before="300" w:after="15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</w:pPr>
      <w:r w:rsidRPr="008D7D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 dnia 1 stycznia 2020r</w:t>
      </w:r>
      <w:r w:rsidRPr="00E50E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zgodnie z uchwałą </w:t>
      </w:r>
      <w:r w:rsidR="00383C32" w:rsidRPr="00E50E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 xml:space="preserve">Nr 94/XI/2019 RADY GMINY SMYKÓW </w:t>
      </w:r>
      <w:r w:rsidR="008D7D0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 xml:space="preserve">                       </w:t>
      </w:r>
      <w:r w:rsidR="00383C32" w:rsidRPr="00E50E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>z dnia 12 grudnia 2019r. w sprawie wyboru metody ustalenia opłaty za gospodarowanie odpadami komunalnymi i ustalenia wysokości tej opłaty, określenia stawki opłaty podwyższonej za gospodarowanie odpadami komunalnymi oraz zwolnienia w części z opłaty za gospodarowanie odpadami komunalnymi właścicieli nieruchomości zabudowanymi budynkami mieszkalnymi jednorodzinnymi kompostujących bioodpady stanowiące odpady komunalne w kompostowniku przydomowym</w:t>
      </w:r>
      <w:r w:rsidR="008D7D0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>, wysokość stawek opłat przedstawia się następująco</w:t>
      </w:r>
      <w:r w:rsidR="00383C32" w:rsidRPr="00E50E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ar-SA"/>
        </w:rPr>
        <w:t>:</w:t>
      </w:r>
    </w:p>
    <w:p w:rsidR="00383C32" w:rsidRPr="005957B7" w:rsidRDefault="00383C32" w:rsidP="00383C32">
      <w:pPr>
        <w:pStyle w:val="Standard"/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383C32" w:rsidRPr="005957B7" w:rsidTr="002A72E0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C32" w:rsidRPr="005957B7" w:rsidRDefault="00383C32" w:rsidP="002A72E0">
            <w:pPr>
              <w:pStyle w:val="TableContents"/>
              <w:jc w:val="center"/>
            </w:pPr>
            <w:r w:rsidRPr="005957B7">
              <w:t>Stawka miesięczna od osoby za</w:t>
            </w:r>
          </w:p>
          <w:p w:rsidR="00383C32" w:rsidRPr="005957B7" w:rsidRDefault="00383C32" w:rsidP="002A72E0">
            <w:pPr>
              <w:pStyle w:val="TableContents"/>
              <w:jc w:val="center"/>
            </w:pPr>
            <w:r w:rsidRPr="005957B7">
              <w:t>odpady zbierane selektywnie [zł]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3C32" w:rsidRPr="005957B7" w:rsidRDefault="00383C32" w:rsidP="002A72E0">
            <w:pPr>
              <w:pStyle w:val="TableContents"/>
              <w:jc w:val="center"/>
            </w:pPr>
            <w:r w:rsidRPr="005957B7">
              <w:t xml:space="preserve">Stawka miesięczna od osoby za odpady zbierane selektywnie przy kompostowaniu bioodpadów </w:t>
            </w:r>
            <w:r w:rsidR="008D7D05">
              <w:t xml:space="preserve">                     </w:t>
            </w:r>
            <w:r w:rsidRPr="005957B7">
              <w:t>w kompostowniku przydomowym  [zł]</w:t>
            </w:r>
          </w:p>
        </w:tc>
      </w:tr>
      <w:tr w:rsidR="00383C32" w:rsidRPr="005957B7" w:rsidTr="002A72E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C32" w:rsidRPr="005957B7" w:rsidRDefault="00383C32" w:rsidP="002A72E0">
            <w:pPr>
              <w:pStyle w:val="TableContents"/>
              <w:jc w:val="center"/>
              <w:rPr>
                <w:b/>
              </w:rPr>
            </w:pPr>
            <w:r w:rsidRPr="005957B7">
              <w:rPr>
                <w:b/>
              </w:rPr>
              <w:t>16,50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C32" w:rsidRPr="005957B7" w:rsidRDefault="00383C32" w:rsidP="002A72E0">
            <w:pPr>
              <w:pStyle w:val="TableContents"/>
              <w:jc w:val="center"/>
              <w:rPr>
                <w:b/>
              </w:rPr>
            </w:pPr>
            <w:r w:rsidRPr="005957B7">
              <w:rPr>
                <w:b/>
              </w:rPr>
              <w:t xml:space="preserve">16,00     </w:t>
            </w:r>
          </w:p>
        </w:tc>
      </w:tr>
      <w:tr w:rsidR="00383C32" w:rsidRPr="005957B7" w:rsidTr="002A72E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3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C32" w:rsidRPr="005957B7" w:rsidRDefault="00383C32" w:rsidP="002A72E0">
            <w:pPr>
              <w:pStyle w:val="TableContents"/>
              <w:jc w:val="center"/>
              <w:rPr>
                <w:b/>
              </w:rPr>
            </w:pPr>
          </w:p>
          <w:p w:rsidR="00383C32" w:rsidRPr="005957B7" w:rsidRDefault="00383C32" w:rsidP="002A72E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C32" w:rsidRPr="005957B7" w:rsidRDefault="00383C32" w:rsidP="002A72E0">
            <w:pPr>
              <w:pStyle w:val="TableContents"/>
              <w:jc w:val="center"/>
              <w:rPr>
                <w:b/>
              </w:rPr>
            </w:pPr>
          </w:p>
        </w:tc>
      </w:tr>
      <w:tr w:rsidR="00383C32" w:rsidRPr="005957B7" w:rsidTr="002A72E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C32" w:rsidRPr="005957B7" w:rsidRDefault="00383C32" w:rsidP="002A72E0">
            <w:pPr>
              <w:pStyle w:val="TableContents"/>
              <w:jc w:val="center"/>
            </w:pPr>
            <w:r w:rsidRPr="005957B7">
              <w:t xml:space="preserve">Stawka miesięczna od osoby w przypadku gdy właściciel nie wypełnia obowiązku zbierania odpadów w sposób selektywny [zł] </w:t>
            </w:r>
          </w:p>
        </w:tc>
      </w:tr>
      <w:tr w:rsidR="00383C32" w:rsidRPr="005957B7" w:rsidTr="002A72E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C32" w:rsidRPr="005957B7" w:rsidRDefault="00383C32" w:rsidP="002A72E0">
            <w:pPr>
              <w:pStyle w:val="TableContents"/>
              <w:jc w:val="center"/>
              <w:rPr>
                <w:b/>
              </w:rPr>
            </w:pPr>
            <w:r w:rsidRPr="005957B7">
              <w:rPr>
                <w:b/>
              </w:rPr>
              <w:t>33,00</w:t>
            </w:r>
          </w:p>
        </w:tc>
      </w:tr>
    </w:tbl>
    <w:p w:rsidR="004A5B43" w:rsidRDefault="004A5B43" w:rsidP="00E8094C">
      <w:pPr>
        <w:jc w:val="both"/>
      </w:pPr>
    </w:p>
    <w:p w:rsidR="004A5B43" w:rsidRDefault="00383C32" w:rsidP="004A5B43">
      <w:pPr>
        <w:jc w:val="both"/>
        <w:rPr>
          <w:b/>
          <w:color w:val="000000"/>
        </w:rPr>
      </w:pPr>
      <w:r>
        <w:t xml:space="preserve">Wzrost stawki za odbiór odpadów wynika ze wzrostu cen rynkowych i opłat związanych </w:t>
      </w:r>
      <w:r w:rsidR="00E8094C">
        <w:t xml:space="preserve">                           </w:t>
      </w:r>
      <w:r>
        <w:t xml:space="preserve">z gospodarką </w:t>
      </w:r>
      <w:r w:rsidR="00E8094C">
        <w:t xml:space="preserve">odpadami, z </w:t>
      </w:r>
      <w:r w:rsidR="00E8094C">
        <w:rPr>
          <w:color w:val="000000"/>
        </w:rPr>
        <w:t>konieczności odbioru nowych</w:t>
      </w:r>
      <w:r w:rsidRPr="00324C10">
        <w:rPr>
          <w:color w:val="000000"/>
        </w:rPr>
        <w:t xml:space="preserve"> rodzaj</w:t>
      </w:r>
      <w:r w:rsidR="00E8094C">
        <w:rPr>
          <w:color w:val="000000"/>
        </w:rPr>
        <w:t>ów odpadów komunalnych oraz zwiększonej</w:t>
      </w:r>
      <w:r w:rsidR="00E8094C" w:rsidRPr="00324C10">
        <w:rPr>
          <w:color w:val="000000"/>
        </w:rPr>
        <w:t xml:space="preserve"> częstotliwości odbioru niesegregowanych ( zmieszanych) odpadów komunalnych </w:t>
      </w:r>
      <w:r w:rsidR="00E8094C">
        <w:rPr>
          <w:color w:val="000000"/>
        </w:rPr>
        <w:t xml:space="preserve">                                      </w:t>
      </w:r>
      <w:r w:rsidR="00E8094C" w:rsidRPr="00324C10">
        <w:rPr>
          <w:color w:val="000000"/>
        </w:rPr>
        <w:t>i bioodpadów stanowiących odpady komunalne</w:t>
      </w:r>
      <w:r w:rsidR="00E8094C">
        <w:rPr>
          <w:color w:val="000000"/>
        </w:rPr>
        <w:t xml:space="preserve"> w taki sposób, że </w:t>
      </w:r>
      <w:r w:rsidR="00E8094C" w:rsidRPr="00324C10">
        <w:rPr>
          <w:color w:val="000000"/>
        </w:rPr>
        <w:t>.</w:t>
      </w:r>
      <w:r w:rsidR="00E8094C" w:rsidRPr="00324C10">
        <w:rPr>
          <w:b/>
          <w:color w:val="000000"/>
        </w:rPr>
        <w:t xml:space="preserve">okresie od kwietnia do października nie </w:t>
      </w:r>
      <w:r w:rsidR="00E8094C">
        <w:rPr>
          <w:b/>
          <w:color w:val="000000"/>
        </w:rPr>
        <w:t xml:space="preserve">może być </w:t>
      </w:r>
      <w:r w:rsidR="00E8094C" w:rsidRPr="00324C10">
        <w:rPr>
          <w:b/>
          <w:color w:val="000000"/>
        </w:rPr>
        <w:t>rzadsza niż raz na dwa tygodnie z budynków mieszkalnych jednorodzinnych.</w:t>
      </w:r>
    </w:p>
    <w:p w:rsidR="008D7D05" w:rsidRPr="004A5B43" w:rsidRDefault="008D7D05" w:rsidP="004A5B43">
      <w:pPr>
        <w:jc w:val="both"/>
        <w:rPr>
          <w:b/>
          <w:color w:val="000000"/>
        </w:rPr>
      </w:pPr>
    </w:p>
    <w:p w:rsidR="00E8094C" w:rsidRDefault="00E8094C" w:rsidP="0076267A">
      <w:pPr>
        <w:jc w:val="both"/>
        <w:rPr>
          <w:lang w:eastAsia="pl-PL" w:bidi="ar-SA"/>
        </w:rPr>
      </w:pPr>
      <w:r>
        <w:rPr>
          <w:lang w:eastAsia="pl-PL" w:bidi="ar-SA"/>
        </w:rPr>
        <w:t>W przypadku stwierdzenia przez firmę odbierającą odpady nieprawidłowości w sposobie</w:t>
      </w:r>
      <w:r w:rsidR="004A5B43">
        <w:rPr>
          <w:lang w:eastAsia="pl-PL" w:bidi="ar-SA"/>
        </w:rPr>
        <w:t xml:space="preserve"> </w:t>
      </w:r>
      <w:r>
        <w:rPr>
          <w:lang w:eastAsia="pl-PL" w:bidi="ar-SA"/>
        </w:rPr>
        <w:t>zbierania odpadów na danej nieruchomości zostanie naliczona kara za brak segregacji w formie podwyższonej opłaty w wysokości 33,00 zł miesięcznie od każdego mieszkańca</w:t>
      </w:r>
      <w:r w:rsidR="0076267A">
        <w:rPr>
          <w:lang w:eastAsia="pl-PL" w:bidi="ar-SA"/>
        </w:rPr>
        <w:t>.</w:t>
      </w:r>
    </w:p>
    <w:p w:rsidR="008D7D05" w:rsidRDefault="008D7D05" w:rsidP="0076267A">
      <w:pPr>
        <w:jc w:val="both"/>
        <w:rPr>
          <w:lang w:eastAsia="pl-PL" w:bidi="ar-SA"/>
        </w:rPr>
      </w:pPr>
    </w:p>
    <w:p w:rsidR="00675F71" w:rsidRPr="004448C2" w:rsidRDefault="008D7D05" w:rsidP="00675F71">
      <w:pPr>
        <w:pStyle w:val="Standard"/>
        <w:jc w:val="both"/>
        <w:rPr>
          <w:rFonts w:cs="Times New Roman"/>
          <w:color w:val="000000"/>
        </w:rPr>
      </w:pPr>
      <w:r w:rsidRPr="004448C2">
        <w:rPr>
          <w:rFonts w:cs="Times New Roman"/>
          <w:color w:val="000000"/>
        </w:rPr>
        <w:t>Zwalnia się w części z opłaty za gospodarowanie odpadami komunalnymi właścicieli nieruchomości zabudowanych budynkami mieszkalnymi jednorodzinnymi kompostujących bioodpady stanowiące odpady komunalne w kompostowniku przydomowym</w:t>
      </w:r>
      <w:r w:rsidR="00675F71">
        <w:rPr>
          <w:rFonts w:cs="Times New Roman"/>
          <w:color w:val="000000"/>
        </w:rPr>
        <w:t>.</w:t>
      </w:r>
    </w:p>
    <w:p w:rsidR="008D7D05" w:rsidRPr="004448C2" w:rsidRDefault="008D7D05" w:rsidP="008D7D05">
      <w:pPr>
        <w:jc w:val="both"/>
        <w:rPr>
          <w:rFonts w:cs="Times New Roman"/>
          <w:color w:val="000000"/>
        </w:rPr>
      </w:pPr>
      <w:r w:rsidRPr="004448C2">
        <w:rPr>
          <w:rFonts w:cs="Times New Roman"/>
          <w:color w:val="000000"/>
        </w:rPr>
        <w:t xml:space="preserve">Warunkiem częściowego zwolnienia z opłaty za gospodarowanie odpadami komunalnymi jest łączne spełnienie następujących przesłanek: </w:t>
      </w:r>
    </w:p>
    <w:p w:rsidR="008D7D05" w:rsidRPr="004448C2" w:rsidRDefault="008D7D05" w:rsidP="008D7D05">
      <w:pPr>
        <w:jc w:val="both"/>
        <w:rPr>
          <w:rFonts w:cs="Times New Roman"/>
          <w:color w:val="000000"/>
        </w:rPr>
      </w:pPr>
      <w:r w:rsidRPr="004448C2">
        <w:rPr>
          <w:rFonts w:cs="Times New Roman"/>
          <w:color w:val="000000"/>
        </w:rPr>
        <w:lastRenderedPageBreak/>
        <w:t>1) oświadczenie w złożonej deklaracji o prowadzeniu selektywnej zbiórki odpadów komunalnych na nieruchomości, której zwolnienie dotyczy;</w:t>
      </w:r>
    </w:p>
    <w:p w:rsidR="00EE703F" w:rsidRPr="00675F71" w:rsidRDefault="008D7D05" w:rsidP="00675F71">
      <w:pPr>
        <w:jc w:val="both"/>
        <w:rPr>
          <w:rFonts w:cs="Times New Roman"/>
          <w:color w:val="000000"/>
        </w:rPr>
      </w:pPr>
      <w:r w:rsidRPr="004448C2">
        <w:rPr>
          <w:rFonts w:cs="Times New Roman"/>
          <w:color w:val="000000"/>
        </w:rPr>
        <w:t xml:space="preserve">2) oświadczenie w złożonej deklaracji o zbieraniu bioodpadów powstających na nieruchomości, że będą kompostowane   </w:t>
      </w:r>
      <w:r w:rsidR="00675F71">
        <w:rPr>
          <w:rFonts w:cs="Times New Roman"/>
          <w:color w:val="000000"/>
        </w:rPr>
        <w:t>w przydomowym kompostowniku.</w:t>
      </w:r>
      <w:bookmarkStart w:id="0" w:name="_GoBack"/>
      <w:bookmarkEnd w:id="0"/>
    </w:p>
    <w:p w:rsidR="0076267A" w:rsidRDefault="0076267A" w:rsidP="0076267A">
      <w:pPr>
        <w:pStyle w:val="Standard"/>
        <w:jc w:val="both"/>
        <w:rPr>
          <w:color w:val="000000"/>
        </w:rPr>
      </w:pPr>
    </w:p>
    <w:p w:rsidR="0076267A" w:rsidRPr="005957B7" w:rsidRDefault="005D1F21" w:rsidP="0076267A">
      <w:pPr>
        <w:pStyle w:val="Standard"/>
      </w:pPr>
      <w:r>
        <w:t>O</w:t>
      </w:r>
      <w:r w:rsidR="0076267A" w:rsidRPr="005957B7">
        <w:t xml:space="preserve">płatę </w:t>
      </w:r>
      <w:r>
        <w:t xml:space="preserve">za gospodarowanie odpadami komunalnymi </w:t>
      </w:r>
      <w:r w:rsidR="0076267A" w:rsidRPr="005957B7">
        <w:t>należy uiścić</w:t>
      </w:r>
      <w:r w:rsidR="0076267A">
        <w:t xml:space="preserve"> </w:t>
      </w:r>
      <w:r w:rsidR="0076267A" w:rsidRPr="005957B7">
        <w:t>bez wezwania na rachunek bankowy</w:t>
      </w:r>
      <w:r w:rsidR="0076267A">
        <w:t xml:space="preserve"> </w:t>
      </w:r>
      <w:r w:rsidR="0076267A" w:rsidRPr="005957B7">
        <w:t>Urzędu Gminy:</w:t>
      </w:r>
    </w:p>
    <w:p w:rsidR="0076267A" w:rsidRDefault="0076267A" w:rsidP="0076267A">
      <w:pPr>
        <w:pStyle w:val="Standard"/>
        <w:jc w:val="center"/>
        <w:rPr>
          <w:b/>
          <w:sz w:val="36"/>
          <w:szCs w:val="36"/>
        </w:rPr>
      </w:pPr>
      <w:r w:rsidRPr="005957B7">
        <w:rPr>
          <w:b/>
          <w:sz w:val="36"/>
          <w:szCs w:val="36"/>
        </w:rPr>
        <w:t>19 8493 0004 0290 0506 0772 0133</w:t>
      </w:r>
    </w:p>
    <w:p w:rsidR="0076267A" w:rsidRPr="005957B7" w:rsidRDefault="0076267A" w:rsidP="0076267A">
      <w:pPr>
        <w:pStyle w:val="Standard"/>
        <w:numPr>
          <w:ilvl w:val="0"/>
          <w:numId w:val="3"/>
        </w:numPr>
        <w:rPr>
          <w:rFonts w:cs="Times New Roman"/>
        </w:rPr>
      </w:pPr>
      <w:r w:rsidRPr="005957B7">
        <w:rPr>
          <w:rFonts w:cs="Times New Roman"/>
        </w:rPr>
        <w:t>przelewem</w:t>
      </w:r>
    </w:p>
    <w:p w:rsidR="0076267A" w:rsidRPr="005957B7" w:rsidRDefault="0076267A" w:rsidP="0076267A">
      <w:pPr>
        <w:pStyle w:val="Standard"/>
        <w:numPr>
          <w:ilvl w:val="0"/>
          <w:numId w:val="3"/>
        </w:numPr>
        <w:rPr>
          <w:rFonts w:cs="Times New Roman"/>
        </w:rPr>
      </w:pPr>
      <w:r w:rsidRPr="005957B7">
        <w:rPr>
          <w:rFonts w:cs="Times New Roman"/>
        </w:rPr>
        <w:t>w kasie Urzędu Gminy</w:t>
      </w:r>
    </w:p>
    <w:p w:rsidR="0076267A" w:rsidRPr="005957B7" w:rsidRDefault="0076267A" w:rsidP="0076267A">
      <w:pPr>
        <w:pStyle w:val="Standard"/>
        <w:numPr>
          <w:ilvl w:val="0"/>
          <w:numId w:val="3"/>
        </w:numPr>
        <w:rPr>
          <w:rFonts w:cs="Times New Roman"/>
        </w:rPr>
      </w:pPr>
      <w:r w:rsidRPr="005957B7">
        <w:rPr>
          <w:rFonts w:cs="Times New Roman"/>
        </w:rPr>
        <w:t>lub u inkasenta</w:t>
      </w:r>
    </w:p>
    <w:p w:rsidR="0076267A" w:rsidRPr="005957B7" w:rsidRDefault="0076267A" w:rsidP="0076267A">
      <w:pPr>
        <w:pStyle w:val="Standard"/>
      </w:pPr>
    </w:p>
    <w:p w:rsidR="0076267A" w:rsidRDefault="0076267A" w:rsidP="0076267A">
      <w:pPr>
        <w:pStyle w:val="Standard"/>
        <w:rPr>
          <w:u w:val="single"/>
        </w:rPr>
      </w:pPr>
      <w:r w:rsidRPr="005957B7">
        <w:t xml:space="preserve"> </w:t>
      </w:r>
      <w:r w:rsidRPr="005957B7">
        <w:rPr>
          <w:u w:val="single"/>
        </w:rPr>
        <w:t>w następujących terminach:</w:t>
      </w:r>
    </w:p>
    <w:p w:rsidR="0076267A" w:rsidRPr="005957B7" w:rsidRDefault="0076267A" w:rsidP="0076267A">
      <w:pPr>
        <w:pStyle w:val="Standard"/>
      </w:pPr>
    </w:p>
    <w:p w:rsidR="0076267A" w:rsidRPr="005957B7" w:rsidRDefault="0076267A" w:rsidP="0076267A">
      <w:pPr>
        <w:pStyle w:val="Standard"/>
      </w:pPr>
      <w:r w:rsidRPr="005957B7">
        <w:t>1. Za styczeń i luty - do 28 lutego danego roku</w:t>
      </w:r>
    </w:p>
    <w:p w:rsidR="0076267A" w:rsidRPr="005957B7" w:rsidRDefault="0076267A" w:rsidP="0076267A">
      <w:pPr>
        <w:pStyle w:val="Standard"/>
      </w:pPr>
      <w:r w:rsidRPr="005957B7">
        <w:t xml:space="preserve">2. Za marzec i kwiecień – do 30 kwietnia </w:t>
      </w:r>
    </w:p>
    <w:p w:rsidR="0076267A" w:rsidRDefault="0076267A" w:rsidP="0076267A">
      <w:pPr>
        <w:pStyle w:val="Standard"/>
      </w:pPr>
      <w:r w:rsidRPr="005957B7">
        <w:t xml:space="preserve">3. Za maj i czerwiec – do 30 czerwca </w:t>
      </w:r>
    </w:p>
    <w:p w:rsidR="0076267A" w:rsidRPr="005957B7" w:rsidRDefault="0076267A" w:rsidP="0076267A">
      <w:pPr>
        <w:pStyle w:val="Standard"/>
      </w:pPr>
      <w:r w:rsidRPr="005957B7">
        <w:t xml:space="preserve">4. Za lipiec i sierpień- do 31 sierpnia </w:t>
      </w:r>
    </w:p>
    <w:p w:rsidR="0076267A" w:rsidRPr="005957B7" w:rsidRDefault="0076267A" w:rsidP="0076267A">
      <w:pPr>
        <w:pStyle w:val="Standard"/>
      </w:pPr>
      <w:r w:rsidRPr="005957B7">
        <w:t>5. Za wrzesień i październik – do 31 października</w:t>
      </w:r>
    </w:p>
    <w:p w:rsidR="0076267A" w:rsidRPr="005957B7" w:rsidRDefault="0076267A" w:rsidP="0076267A">
      <w:pPr>
        <w:pStyle w:val="Standard"/>
      </w:pPr>
      <w:r w:rsidRPr="005957B7">
        <w:t xml:space="preserve">6. Za listopad i grudzień – do 20 grudnia         </w:t>
      </w:r>
    </w:p>
    <w:p w:rsidR="0076267A" w:rsidRDefault="0076267A" w:rsidP="0076267A">
      <w:pPr>
        <w:pStyle w:val="Standard"/>
        <w:jc w:val="both"/>
        <w:rPr>
          <w:sz w:val="20"/>
          <w:szCs w:val="20"/>
        </w:rPr>
      </w:pPr>
    </w:p>
    <w:p w:rsidR="0076267A" w:rsidRDefault="0076267A" w:rsidP="004448C2">
      <w:pPr>
        <w:pStyle w:val="Standard"/>
        <w:jc w:val="both"/>
        <w:rPr>
          <w:color w:val="000000"/>
        </w:rPr>
      </w:pPr>
    </w:p>
    <w:p w:rsidR="004448C2" w:rsidRPr="004448C2" w:rsidRDefault="004448C2" w:rsidP="004448C2">
      <w:pPr>
        <w:pStyle w:val="Standard"/>
        <w:jc w:val="both"/>
      </w:pPr>
      <w:r w:rsidRPr="004448C2">
        <w:rPr>
          <w:color w:val="000000"/>
        </w:rPr>
        <w:t>W gminie Smyków  opłata za odbiór odpadów zależy od ilości osób w gospodarstwie domowym.</w:t>
      </w:r>
    </w:p>
    <w:p w:rsidR="00675F71" w:rsidRDefault="004448C2" w:rsidP="004448C2">
      <w:pPr>
        <w:pStyle w:val="Standard"/>
        <w:jc w:val="both"/>
        <w:rPr>
          <w:color w:val="000000"/>
        </w:rPr>
      </w:pPr>
      <w:r w:rsidRPr="004448C2">
        <w:rPr>
          <w:color w:val="000000"/>
        </w:rPr>
        <w:t>Każdy właściciel nieruchomości ma   obowiązek wypełnić  i złożyć w urzędzie gminy deklarację o wysokości opłat za gospodarowanie odpadami komunalnymi w terminie 14 dni od dnia zamieszkania na danej nieruchomości nowego mieszkańca lub powstanie na danej nieruchomości odpadów komunalnych w której to określi  liczbę mieszkańców oraz oświadczy czy posiada kompostownik przydomowy.</w:t>
      </w:r>
    </w:p>
    <w:p w:rsidR="004448C2" w:rsidRPr="004448C2" w:rsidRDefault="004448C2" w:rsidP="004448C2">
      <w:pPr>
        <w:pStyle w:val="Standard"/>
        <w:jc w:val="both"/>
      </w:pPr>
      <w:r w:rsidRPr="004448C2">
        <w:rPr>
          <w:rFonts w:cs="Times New Roman"/>
          <w:color w:val="000000"/>
        </w:rPr>
        <w:t xml:space="preserve"> </w:t>
      </w:r>
    </w:p>
    <w:p w:rsidR="004448C2" w:rsidRDefault="004448C2" w:rsidP="004448C2">
      <w:pPr>
        <w:pStyle w:val="Standard"/>
        <w:jc w:val="both"/>
        <w:rPr>
          <w:rFonts w:cs="Times New Roman"/>
          <w:color w:val="000000"/>
        </w:rPr>
      </w:pPr>
      <w:r w:rsidRPr="004448C2">
        <w:rPr>
          <w:rFonts w:cs="Times New Roman"/>
          <w:color w:val="000000"/>
        </w:rPr>
        <w:t xml:space="preserve">W przypadku zmiany danych będących podstawa ustalenia wysokości należnej opłaty za gospodarowanie odpadami komunalnymi na danej nieruchomości właściciel jest obowiązany złożyć nowa deklaracje w terminie do 10-tego dnia miesiąca następującego po miesiącu </w:t>
      </w:r>
      <w:r>
        <w:rPr>
          <w:rFonts w:cs="Times New Roman"/>
          <w:color w:val="000000"/>
        </w:rPr>
        <w:t xml:space="preserve">                           </w:t>
      </w:r>
      <w:r w:rsidRPr="004448C2">
        <w:rPr>
          <w:rFonts w:cs="Times New Roman"/>
          <w:color w:val="000000"/>
        </w:rPr>
        <w:t>w którym nastąpiła zmiana np. narodziny dziec</w:t>
      </w:r>
      <w:r w:rsidR="005957B7">
        <w:rPr>
          <w:rFonts w:cs="Times New Roman"/>
          <w:color w:val="000000"/>
        </w:rPr>
        <w:t>ka, zmiana miejsca zamieszkania.</w:t>
      </w:r>
    </w:p>
    <w:p w:rsidR="004A5B43" w:rsidRPr="004448C2" w:rsidRDefault="004A5B43" w:rsidP="004448C2">
      <w:pPr>
        <w:pStyle w:val="Standard"/>
        <w:jc w:val="both"/>
      </w:pPr>
    </w:p>
    <w:p w:rsidR="005957B7" w:rsidRDefault="005957B7" w:rsidP="005957B7">
      <w:pPr>
        <w:pStyle w:val="Standard"/>
      </w:pPr>
      <w:r w:rsidRPr="005957B7">
        <w:t>Wnosząc opłatę za odbiór odpadów masz zagwarantowane:</w:t>
      </w:r>
    </w:p>
    <w:p w:rsidR="005957B7" w:rsidRPr="005957B7" w:rsidRDefault="005957B7" w:rsidP="005957B7">
      <w:pPr>
        <w:pStyle w:val="Standard"/>
      </w:pPr>
    </w:p>
    <w:p w:rsidR="005957B7" w:rsidRPr="005957B7" w:rsidRDefault="005957B7" w:rsidP="005957B7">
      <w:pPr>
        <w:pStyle w:val="Standard"/>
        <w:numPr>
          <w:ilvl w:val="0"/>
          <w:numId w:val="1"/>
        </w:numPr>
        <w:jc w:val="both"/>
      </w:pPr>
      <w:r w:rsidRPr="005957B7">
        <w:t>Odbiór każdej ilości odpadów komunalnych zebranych selektywnie oraz zmieszanych.</w:t>
      </w:r>
    </w:p>
    <w:p w:rsidR="005957B7" w:rsidRPr="005957B7" w:rsidRDefault="005957B7" w:rsidP="005957B7">
      <w:pPr>
        <w:pStyle w:val="Standard"/>
        <w:numPr>
          <w:ilvl w:val="0"/>
          <w:numId w:val="1"/>
        </w:numPr>
        <w:jc w:val="both"/>
      </w:pPr>
      <w:r w:rsidRPr="005957B7">
        <w:t xml:space="preserve">Bezpłatny odbiór, podczas ustalonych mobilnych zbiórek, odpadów  wielkogabarytowych, zużytych opon oraz zużytych odpadów elektrycznych </w:t>
      </w:r>
      <w:r>
        <w:t xml:space="preserve">                           </w:t>
      </w:r>
      <w:r w:rsidRPr="005957B7">
        <w:t xml:space="preserve">i elektronicznych. </w:t>
      </w:r>
    </w:p>
    <w:p w:rsidR="005957B7" w:rsidRDefault="005957B7" w:rsidP="00675F71">
      <w:pPr>
        <w:pStyle w:val="Standard"/>
        <w:numPr>
          <w:ilvl w:val="0"/>
          <w:numId w:val="1"/>
        </w:numPr>
        <w:jc w:val="both"/>
      </w:pPr>
      <w:r w:rsidRPr="005957B7">
        <w:t xml:space="preserve">Bezpłatny odbiór odpadów komunalnych dostarczonych do Punktu Selektywnej Zbiórki Odpadów Komunalnych (PSZOK)w Miedzierzy (na terenie oczyszczalni ścieków) </w:t>
      </w:r>
    </w:p>
    <w:p w:rsidR="00675F71" w:rsidRDefault="00675F71" w:rsidP="00675F71">
      <w:pPr>
        <w:pStyle w:val="Standard"/>
        <w:jc w:val="both"/>
      </w:pPr>
    </w:p>
    <w:p w:rsidR="005D1F21" w:rsidRDefault="005D1F21" w:rsidP="005D1F21">
      <w:pPr>
        <w:pStyle w:val="Standard"/>
        <w:jc w:val="both"/>
        <w:rPr>
          <w:color w:val="000000"/>
        </w:rPr>
      </w:pPr>
      <w:r w:rsidRPr="00B31188">
        <w:rPr>
          <w:b/>
          <w:u w:val="single"/>
        </w:rPr>
        <w:t xml:space="preserve">W przypadku niezłożenia deklaracji lub niezgodności pomiędzy wykazaną w deklaracji liczbą osób a stanem faktycznym, Wójt Gminy zobowiązany będzie określić wysokość opłaty </w:t>
      </w:r>
      <w:r w:rsidR="00B31188">
        <w:rPr>
          <w:b/>
          <w:u w:val="single"/>
        </w:rPr>
        <w:t xml:space="preserve">  </w:t>
      </w:r>
      <w:r w:rsidRPr="00B31188">
        <w:rPr>
          <w:b/>
          <w:u w:val="single"/>
        </w:rPr>
        <w:t xml:space="preserve">w drodze decyzji </w:t>
      </w:r>
      <w:r w:rsidRPr="00B31188">
        <w:rPr>
          <w:b/>
          <w:color w:val="000000"/>
          <w:u w:val="single"/>
        </w:rPr>
        <w:t>administracyjnej</w:t>
      </w:r>
      <w:r>
        <w:rPr>
          <w:color w:val="000000"/>
        </w:rPr>
        <w:t>.</w:t>
      </w:r>
    </w:p>
    <w:p w:rsidR="005D1F21" w:rsidRDefault="005D1F21"/>
    <w:sectPr w:rsidR="005D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254F"/>
    <w:multiLevelType w:val="multilevel"/>
    <w:tmpl w:val="FBB4C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297"/>
    <w:multiLevelType w:val="hybridMultilevel"/>
    <w:tmpl w:val="28E07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61CBB"/>
    <w:multiLevelType w:val="hybridMultilevel"/>
    <w:tmpl w:val="F62E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420AC"/>
    <w:multiLevelType w:val="multilevel"/>
    <w:tmpl w:val="3EBA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2"/>
    <w:rsid w:val="00383C32"/>
    <w:rsid w:val="004448C2"/>
    <w:rsid w:val="004A5B43"/>
    <w:rsid w:val="004B4080"/>
    <w:rsid w:val="005957B7"/>
    <w:rsid w:val="005D1F21"/>
    <w:rsid w:val="00675F71"/>
    <w:rsid w:val="0076267A"/>
    <w:rsid w:val="008D7D05"/>
    <w:rsid w:val="00981B72"/>
    <w:rsid w:val="009B7FBA"/>
    <w:rsid w:val="009C768B"/>
    <w:rsid w:val="00A110FC"/>
    <w:rsid w:val="00B31188"/>
    <w:rsid w:val="00E50E21"/>
    <w:rsid w:val="00E8094C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E5859-741B-42D5-AF61-2CF8767D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4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C3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4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57B7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C32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75F71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8</dc:creator>
  <cp:keywords/>
  <dc:description/>
  <cp:lastModifiedBy>Gmina Smykow 8</cp:lastModifiedBy>
  <cp:revision>10</cp:revision>
  <dcterms:created xsi:type="dcterms:W3CDTF">2020-01-07T10:26:00Z</dcterms:created>
  <dcterms:modified xsi:type="dcterms:W3CDTF">2020-01-07T12:15:00Z</dcterms:modified>
</cp:coreProperties>
</file>